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71" w:rsidRDefault="00922F71">
      <w:pPr>
        <w:pStyle w:val="TitleBar"/>
        <w:ind w:leftChars="779" w:left="1558"/>
        <w:rPr>
          <w:rFonts w:eastAsia="微软雅黑" w:hint="eastAsia"/>
          <w:lang w:eastAsia="zh-CN"/>
        </w:rPr>
      </w:pPr>
    </w:p>
    <w:p w:rsidR="00922F71" w:rsidRDefault="000B20B4">
      <w:pPr>
        <w:pStyle w:val="Title-Major"/>
        <w:ind w:left="0" w:firstLineChars="323" w:firstLine="1550"/>
        <w:rPr>
          <w:rFonts w:eastAsia="微软雅黑"/>
          <w:b/>
        </w:rPr>
      </w:pPr>
      <w:r>
        <w:rPr>
          <w:rFonts w:eastAsia="微软雅黑" w:hAnsi="微软雅黑" w:hint="eastAsia"/>
          <w:b/>
          <w:lang w:eastAsia="zh-CN"/>
        </w:rPr>
        <w:t>欧普</w:t>
      </w:r>
      <w:r>
        <w:rPr>
          <w:rFonts w:eastAsia="微软雅黑" w:hAnsi="微软雅黑" w:hint="eastAsia"/>
          <w:b/>
          <w:lang w:eastAsia="zh-CN"/>
        </w:rPr>
        <w:t>SRM</w:t>
      </w:r>
      <w:r>
        <w:rPr>
          <w:rFonts w:eastAsia="微软雅黑" w:hAnsi="微软雅黑" w:hint="eastAsia"/>
          <w:b/>
          <w:lang w:eastAsia="zh-CN"/>
        </w:rPr>
        <w:t>项目</w:t>
      </w:r>
    </w:p>
    <w:p w:rsidR="00922F71" w:rsidRDefault="000B20B4">
      <w:pPr>
        <w:pStyle w:val="Title-Major"/>
        <w:ind w:left="0" w:firstLineChars="323" w:firstLine="1550"/>
        <w:rPr>
          <w:rFonts w:eastAsia="微软雅黑"/>
          <w:b/>
          <w:color w:val="0000FF"/>
          <w:lang w:eastAsia="zh-CN"/>
        </w:rPr>
      </w:pPr>
      <w:r>
        <w:rPr>
          <w:rFonts w:eastAsia="微软雅黑" w:hAnsi="微软雅黑" w:hint="eastAsia"/>
          <w:b/>
          <w:color w:val="0000FF"/>
          <w:lang w:eastAsia="zh-CN"/>
        </w:rPr>
        <w:t>内部用户</w:t>
      </w:r>
      <w:r>
        <w:rPr>
          <w:rFonts w:eastAsia="微软雅黑" w:hAnsi="微软雅黑"/>
          <w:b/>
          <w:color w:val="0000FF"/>
          <w:lang w:eastAsia="zh-CN"/>
        </w:rPr>
        <w:t>操作</w:t>
      </w:r>
      <w:r>
        <w:rPr>
          <w:rFonts w:eastAsia="微软雅黑" w:hAnsi="微软雅黑"/>
          <w:b/>
          <w:color w:val="0000FF"/>
        </w:rPr>
        <w:t>手册</w:t>
      </w:r>
    </w:p>
    <w:p w:rsidR="00922F71" w:rsidRDefault="000B20B4">
      <w:pPr>
        <w:pStyle w:val="Title-Major"/>
        <w:tabs>
          <w:tab w:val="left" w:pos="1560"/>
        </w:tabs>
        <w:ind w:left="0"/>
        <w:rPr>
          <w:rFonts w:eastAsia="微软雅黑"/>
          <w:color w:val="0000FF"/>
          <w:lang w:eastAsia="zh-CN"/>
        </w:rPr>
      </w:pPr>
      <w:r>
        <w:rPr>
          <w:rFonts w:eastAsia="微软雅黑"/>
          <w:color w:val="0000FF"/>
        </w:rPr>
        <w:t xml:space="preserve">                </w:t>
      </w:r>
      <w:r>
        <w:rPr>
          <w:rFonts w:eastAsia="微软雅黑" w:hint="eastAsia"/>
          <w:color w:val="0000FF"/>
          <w:lang w:eastAsia="zh-CN"/>
        </w:rPr>
        <w:t>MM</w:t>
      </w:r>
      <w:r>
        <w:rPr>
          <w:rFonts w:eastAsia="微软雅黑" w:hint="eastAsia"/>
          <w:color w:val="0000FF"/>
          <w:lang w:eastAsia="zh-CN"/>
        </w:rPr>
        <w:t>出差、报销与</w:t>
      </w:r>
      <w:r>
        <w:rPr>
          <w:rFonts w:eastAsia="微软雅黑" w:hint="eastAsia"/>
          <w:color w:val="0000FF"/>
          <w:lang w:eastAsia="zh-CN"/>
        </w:rPr>
        <w:t>SRM</w:t>
      </w:r>
      <w:r>
        <w:rPr>
          <w:rFonts w:eastAsia="微软雅黑" w:hint="eastAsia"/>
          <w:color w:val="0000FF"/>
          <w:lang w:eastAsia="zh-CN"/>
        </w:rPr>
        <w:t>拜访串接</w:t>
      </w:r>
    </w:p>
    <w:p w:rsidR="00922F71" w:rsidRDefault="00922F71">
      <w:pPr>
        <w:pStyle w:val="Title-Major"/>
        <w:tabs>
          <w:tab w:val="left" w:pos="1560"/>
        </w:tabs>
        <w:ind w:left="0"/>
        <w:rPr>
          <w:rFonts w:eastAsia="微软雅黑"/>
          <w:color w:val="0000FF"/>
          <w:lang w:eastAsia="zh-CN"/>
        </w:rPr>
      </w:pPr>
    </w:p>
    <w:p w:rsidR="00922F71" w:rsidRDefault="00922F71">
      <w:pPr>
        <w:pStyle w:val="a0"/>
        <w:tabs>
          <w:tab w:val="left" w:pos="4320"/>
        </w:tabs>
        <w:spacing w:after="0"/>
        <w:rPr>
          <w:rFonts w:eastAsia="微软雅黑"/>
        </w:rPr>
      </w:pPr>
    </w:p>
    <w:p w:rsidR="00922F71" w:rsidRDefault="00922F71">
      <w:pPr>
        <w:pStyle w:val="a0"/>
        <w:tabs>
          <w:tab w:val="left" w:pos="4320"/>
        </w:tabs>
        <w:spacing w:after="0"/>
        <w:rPr>
          <w:rFonts w:eastAsia="微软雅黑"/>
        </w:rPr>
      </w:pPr>
    </w:p>
    <w:p w:rsidR="00922F71" w:rsidRDefault="00922F71">
      <w:pPr>
        <w:pStyle w:val="a0"/>
        <w:tabs>
          <w:tab w:val="left" w:pos="4320"/>
        </w:tabs>
        <w:spacing w:after="0"/>
        <w:rPr>
          <w:rFonts w:eastAsia="微软雅黑"/>
        </w:rPr>
      </w:pPr>
    </w:p>
    <w:p w:rsidR="00922F71" w:rsidRDefault="00922F71">
      <w:pPr>
        <w:pStyle w:val="a0"/>
        <w:tabs>
          <w:tab w:val="left" w:pos="4320"/>
        </w:tabs>
        <w:spacing w:after="0"/>
        <w:rPr>
          <w:rFonts w:eastAsia="微软雅黑"/>
        </w:rPr>
      </w:pPr>
    </w:p>
    <w:p w:rsidR="00922F71" w:rsidRDefault="00922F71">
      <w:pPr>
        <w:pStyle w:val="a0"/>
        <w:tabs>
          <w:tab w:val="left" w:pos="4320"/>
        </w:tabs>
        <w:spacing w:after="0"/>
        <w:rPr>
          <w:rFonts w:eastAsia="微软雅黑"/>
        </w:rPr>
      </w:pPr>
    </w:p>
    <w:p w:rsidR="00922F71" w:rsidRDefault="00922F71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:rsidR="00922F71" w:rsidRDefault="00922F71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:rsidR="00922F71" w:rsidRDefault="00922F71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:rsidR="00922F71" w:rsidRDefault="00922F71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:rsidR="00922F71" w:rsidRDefault="000B20B4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  <w:lang w:eastAsia="zh-CN"/>
        </w:rPr>
      </w:pPr>
      <w:r>
        <w:rPr>
          <w:rFonts w:eastAsia="微软雅黑" w:hAnsi="微软雅黑"/>
          <w:sz w:val="21"/>
          <w:szCs w:val="21"/>
        </w:rPr>
        <w:t>作</w:t>
      </w:r>
      <w:r>
        <w:rPr>
          <w:rFonts w:eastAsia="微软雅黑"/>
          <w:sz w:val="21"/>
          <w:szCs w:val="21"/>
        </w:rPr>
        <w:t xml:space="preserve">   </w:t>
      </w:r>
      <w:r>
        <w:rPr>
          <w:rFonts w:eastAsia="微软雅黑" w:hint="eastAsia"/>
          <w:sz w:val="21"/>
          <w:szCs w:val="21"/>
          <w:lang w:eastAsia="zh-CN"/>
        </w:rPr>
        <w:t xml:space="preserve">    </w:t>
      </w:r>
      <w:r>
        <w:rPr>
          <w:rFonts w:eastAsia="微软雅黑"/>
          <w:sz w:val="21"/>
          <w:szCs w:val="21"/>
        </w:rPr>
        <w:t xml:space="preserve"> </w:t>
      </w:r>
      <w:r>
        <w:rPr>
          <w:rFonts w:eastAsia="微软雅黑" w:hAnsi="微软雅黑"/>
          <w:sz w:val="21"/>
          <w:szCs w:val="21"/>
        </w:rPr>
        <w:t>者：</w:t>
      </w:r>
      <w:r>
        <w:rPr>
          <w:rFonts w:eastAsia="微软雅黑"/>
          <w:sz w:val="21"/>
          <w:szCs w:val="21"/>
        </w:rPr>
        <w:tab/>
      </w:r>
      <w:r>
        <w:rPr>
          <w:rFonts w:eastAsia="微软雅黑" w:hint="eastAsia"/>
          <w:sz w:val="21"/>
          <w:szCs w:val="21"/>
          <w:lang w:eastAsia="zh-CN"/>
        </w:rPr>
        <w:t>周晓娟</w:t>
      </w:r>
    </w:p>
    <w:p w:rsidR="00922F71" w:rsidRDefault="000B20B4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>
        <w:rPr>
          <w:rFonts w:eastAsia="微软雅黑" w:hAnsi="微软雅黑"/>
          <w:sz w:val="21"/>
          <w:szCs w:val="21"/>
        </w:rPr>
        <w:t>创建日期：</w:t>
      </w:r>
      <w:r>
        <w:rPr>
          <w:rFonts w:eastAsia="微软雅黑"/>
          <w:sz w:val="21"/>
          <w:szCs w:val="21"/>
        </w:rPr>
        <w:tab/>
      </w:r>
      <w:r>
        <w:t>20</w:t>
      </w:r>
      <w:r>
        <w:rPr>
          <w:rFonts w:hint="eastAsia"/>
          <w:lang w:eastAsia="zh-CN"/>
        </w:rPr>
        <w:t>20</w:t>
      </w:r>
      <w:r>
        <w:t>年</w:t>
      </w:r>
      <w:r>
        <w:rPr>
          <w:rFonts w:hint="eastAsia"/>
          <w:lang w:eastAsia="zh-CN"/>
        </w:rPr>
        <w:t>3</w:t>
      </w:r>
      <w:r>
        <w:t>月</w:t>
      </w:r>
      <w:r>
        <w:rPr>
          <w:rFonts w:hint="eastAsia"/>
          <w:lang w:eastAsia="zh-CN"/>
        </w:rPr>
        <w:t>12</w:t>
      </w:r>
      <w:r>
        <w:t>日</w:t>
      </w:r>
      <w:r>
        <w:rPr>
          <w:rFonts w:eastAsia="微软雅黑"/>
          <w:sz w:val="21"/>
          <w:szCs w:val="21"/>
        </w:rPr>
        <w:tab/>
      </w:r>
    </w:p>
    <w:p w:rsidR="00922F71" w:rsidRDefault="000B20B4">
      <w:pPr>
        <w:pStyle w:val="a0"/>
        <w:tabs>
          <w:tab w:val="left" w:pos="2977"/>
        </w:tabs>
        <w:spacing w:after="0"/>
        <w:ind w:leftChars="780" w:left="1560"/>
      </w:pPr>
      <w:r>
        <w:rPr>
          <w:rFonts w:eastAsia="微软雅黑" w:hAnsi="微软雅黑"/>
          <w:sz w:val="21"/>
          <w:szCs w:val="21"/>
        </w:rPr>
        <w:t>更新日期：</w:t>
      </w:r>
      <w:r>
        <w:rPr>
          <w:rFonts w:eastAsia="微软雅黑"/>
          <w:sz w:val="21"/>
          <w:szCs w:val="21"/>
        </w:rPr>
        <w:tab/>
      </w:r>
      <w:r>
        <w:t>20</w:t>
      </w:r>
      <w:r>
        <w:rPr>
          <w:rFonts w:hint="eastAsia"/>
          <w:lang w:eastAsia="zh-CN"/>
        </w:rPr>
        <w:t>20</w:t>
      </w:r>
      <w:r>
        <w:t>年</w:t>
      </w:r>
      <w:r>
        <w:rPr>
          <w:rFonts w:hint="eastAsia"/>
          <w:lang w:eastAsia="zh-CN"/>
        </w:rPr>
        <w:t>3</w:t>
      </w:r>
      <w:r>
        <w:t>月</w:t>
      </w:r>
      <w:r>
        <w:rPr>
          <w:rFonts w:hint="eastAsia"/>
          <w:lang w:eastAsia="zh-CN"/>
        </w:rPr>
        <w:t>12</w:t>
      </w:r>
      <w:r>
        <w:t>日</w:t>
      </w:r>
    </w:p>
    <w:p w:rsidR="00922F71" w:rsidRDefault="000B20B4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>
        <w:rPr>
          <w:rFonts w:eastAsia="微软雅黑" w:hAnsi="微软雅黑"/>
          <w:sz w:val="21"/>
          <w:szCs w:val="21"/>
        </w:rPr>
        <w:t>版</w:t>
      </w:r>
      <w:r>
        <w:rPr>
          <w:rFonts w:eastAsia="微软雅黑"/>
          <w:sz w:val="21"/>
          <w:szCs w:val="21"/>
        </w:rPr>
        <w:t xml:space="preserve"> </w:t>
      </w:r>
      <w:r>
        <w:rPr>
          <w:rFonts w:eastAsia="微软雅黑" w:hint="eastAsia"/>
          <w:sz w:val="21"/>
          <w:szCs w:val="21"/>
          <w:lang w:eastAsia="zh-CN"/>
        </w:rPr>
        <w:t xml:space="preserve">    </w:t>
      </w:r>
      <w:r>
        <w:rPr>
          <w:rFonts w:eastAsia="微软雅黑"/>
          <w:sz w:val="21"/>
          <w:szCs w:val="21"/>
        </w:rPr>
        <w:t xml:space="preserve">   </w:t>
      </w:r>
      <w:r>
        <w:rPr>
          <w:rFonts w:eastAsia="微软雅黑" w:hAnsi="微软雅黑"/>
          <w:sz w:val="21"/>
          <w:szCs w:val="21"/>
        </w:rPr>
        <w:t>本：</w:t>
      </w:r>
      <w:r>
        <w:rPr>
          <w:rFonts w:eastAsia="微软雅黑"/>
          <w:sz w:val="21"/>
          <w:szCs w:val="21"/>
        </w:rPr>
        <w:tab/>
      </w:r>
      <w:r>
        <w:t>1.0</w:t>
      </w:r>
    </w:p>
    <w:p w:rsidR="00922F71" w:rsidRDefault="00922F71">
      <w:pPr>
        <w:pStyle w:val="a0"/>
        <w:tabs>
          <w:tab w:val="left" w:pos="4320"/>
        </w:tabs>
        <w:spacing w:after="0"/>
        <w:rPr>
          <w:rFonts w:eastAsia="微软雅黑"/>
        </w:rPr>
      </w:pPr>
    </w:p>
    <w:p w:rsidR="00922F71" w:rsidRDefault="00922F71">
      <w:pPr>
        <w:tabs>
          <w:tab w:val="left" w:pos="3882"/>
        </w:tabs>
        <w:rPr>
          <w:rFonts w:eastAsia="微软雅黑"/>
          <w:b/>
          <w:sz w:val="21"/>
          <w:szCs w:val="21"/>
          <w:lang w:eastAsia="zh-CN"/>
        </w:rPr>
        <w:sectPr w:rsidR="00922F71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2240" w:h="15840"/>
          <w:pgMar w:top="720" w:right="720" w:bottom="1077" w:left="720" w:header="431" w:footer="431" w:gutter="357"/>
          <w:pgNumType w:fmt="lowerRoman" w:start="1"/>
          <w:cols w:space="720"/>
          <w:titlePg/>
          <w:docGrid w:linePitch="272"/>
        </w:sectPr>
      </w:pPr>
    </w:p>
    <w:p w:rsidR="00922F71" w:rsidRDefault="000B20B4">
      <w:pPr>
        <w:pStyle w:val="2"/>
        <w:spacing w:after="0"/>
        <w:rPr>
          <w:rFonts w:eastAsia="微软雅黑"/>
        </w:rPr>
      </w:pPr>
      <w:bookmarkStart w:id="0" w:name="_Toc285281546"/>
      <w:bookmarkStart w:id="1" w:name="_Toc285285403"/>
      <w:bookmarkStart w:id="2" w:name="_Toc285200489"/>
      <w:bookmarkStart w:id="3" w:name="_Toc34926850"/>
      <w:r>
        <w:rPr>
          <w:rFonts w:eastAsia="微软雅黑" w:hAnsi="微软雅黑"/>
        </w:rPr>
        <w:lastRenderedPageBreak/>
        <w:t>文档控制</w:t>
      </w:r>
      <w:bookmarkEnd w:id="0"/>
      <w:bookmarkEnd w:id="1"/>
      <w:bookmarkEnd w:id="2"/>
      <w:bookmarkEnd w:id="3"/>
    </w:p>
    <w:p w:rsidR="00922F71" w:rsidRDefault="00922F71">
      <w:pPr>
        <w:pStyle w:val="HeadingBar"/>
        <w:ind w:right="6711"/>
        <w:rPr>
          <w:rFonts w:eastAsia="微软雅黑"/>
          <w:color w:val="auto"/>
        </w:rPr>
      </w:pPr>
    </w:p>
    <w:p w:rsidR="00922F71" w:rsidRDefault="000B20B4">
      <w:pPr>
        <w:keepNext/>
        <w:keepLines/>
        <w:spacing w:before="120" w:after="120"/>
        <w:rPr>
          <w:rFonts w:eastAsia="微软雅黑"/>
          <w:b/>
          <w:sz w:val="24"/>
        </w:rPr>
      </w:pPr>
      <w:r>
        <w:rPr>
          <w:rFonts w:eastAsia="微软雅黑" w:hAnsi="微软雅黑"/>
          <w:b/>
          <w:sz w:val="24"/>
        </w:rPr>
        <w:t>修改记录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262"/>
        <w:gridCol w:w="1618"/>
        <w:gridCol w:w="810"/>
        <w:gridCol w:w="3242"/>
      </w:tblGrid>
      <w:tr w:rsidR="00922F71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:rsidR="00922F71" w:rsidRDefault="000B20B4">
            <w:pPr>
              <w:pStyle w:val="TableHeading"/>
              <w:rPr>
                <w:rFonts w:eastAsia="微软雅黑"/>
              </w:rPr>
            </w:pPr>
            <w:r>
              <w:rPr>
                <w:rFonts w:eastAsia="微软雅黑" w:hAnsi="微软雅黑"/>
              </w:rPr>
              <w:t>修改日期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922F71" w:rsidRDefault="000B20B4">
            <w:pPr>
              <w:pStyle w:val="TableHeading"/>
              <w:rPr>
                <w:rFonts w:eastAsia="微软雅黑"/>
              </w:rPr>
            </w:pPr>
            <w:r>
              <w:rPr>
                <w:rFonts w:eastAsia="微软雅黑" w:hAnsi="微软雅黑"/>
              </w:rPr>
              <w:t>作者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922F71" w:rsidRDefault="000B20B4">
            <w:pPr>
              <w:pStyle w:val="TableHeading"/>
              <w:rPr>
                <w:rFonts w:eastAsia="微软雅黑"/>
              </w:rPr>
            </w:pPr>
            <w:r>
              <w:rPr>
                <w:rFonts w:eastAsia="微软雅黑" w:hAnsi="微软雅黑"/>
              </w:rPr>
              <w:t>版本</w:t>
            </w:r>
          </w:p>
        </w:tc>
        <w:tc>
          <w:tcPr>
            <w:tcW w:w="3242" w:type="dxa"/>
            <w:tcBorders>
              <w:left w:val="nil"/>
              <w:bottom w:val="nil"/>
            </w:tcBorders>
            <w:shd w:val="pct10" w:color="auto" w:fill="auto"/>
          </w:tcPr>
          <w:p w:rsidR="00922F71" w:rsidRDefault="000B20B4">
            <w:pPr>
              <w:pStyle w:val="TableHeading"/>
              <w:rPr>
                <w:rFonts w:eastAsia="微软雅黑"/>
              </w:rPr>
            </w:pPr>
            <w:r>
              <w:rPr>
                <w:rFonts w:eastAsia="微软雅黑" w:hAnsi="微软雅黑"/>
              </w:rPr>
              <w:t>更改说明</w:t>
            </w:r>
          </w:p>
        </w:tc>
      </w:tr>
      <w:tr w:rsidR="00922F71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Cs w:val="16"/>
              </w:rPr>
            </w:pPr>
          </w:p>
        </w:tc>
      </w:tr>
      <w:tr w:rsidR="00922F71">
        <w:trPr>
          <w:cantSplit/>
        </w:trPr>
        <w:tc>
          <w:tcPr>
            <w:tcW w:w="1262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  <w:szCs w:val="16"/>
              </w:rPr>
            </w:pPr>
          </w:p>
        </w:tc>
      </w:tr>
      <w:tr w:rsidR="00922F71">
        <w:trPr>
          <w:cantSplit/>
        </w:trPr>
        <w:tc>
          <w:tcPr>
            <w:tcW w:w="1262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</w:tr>
    </w:tbl>
    <w:p w:rsidR="00922F71" w:rsidRDefault="00922F71">
      <w:pPr>
        <w:pStyle w:val="HeadingBar"/>
        <w:ind w:right="6711"/>
        <w:rPr>
          <w:rFonts w:eastAsia="微软雅黑"/>
          <w:color w:val="auto"/>
        </w:rPr>
      </w:pPr>
    </w:p>
    <w:p w:rsidR="00922F71" w:rsidRDefault="000B20B4">
      <w:pPr>
        <w:keepNext/>
        <w:keepLines/>
        <w:spacing w:before="120" w:after="120"/>
        <w:rPr>
          <w:rFonts w:eastAsia="微软雅黑"/>
          <w:b/>
          <w:sz w:val="24"/>
        </w:rPr>
      </w:pPr>
      <w:r>
        <w:rPr>
          <w:rFonts w:eastAsia="微软雅黑" w:hAnsi="微软雅黑"/>
          <w:b/>
          <w:sz w:val="24"/>
        </w:rPr>
        <w:t>复核记录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262"/>
        <w:gridCol w:w="1618"/>
        <w:gridCol w:w="810"/>
        <w:gridCol w:w="3242"/>
      </w:tblGrid>
      <w:tr w:rsidR="00922F71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:rsidR="00922F71" w:rsidRDefault="000B20B4">
            <w:pPr>
              <w:pStyle w:val="TableHeading"/>
              <w:rPr>
                <w:rFonts w:eastAsia="微软雅黑"/>
              </w:rPr>
            </w:pPr>
            <w:r>
              <w:rPr>
                <w:rFonts w:eastAsia="微软雅黑" w:hAnsi="微软雅黑"/>
              </w:rPr>
              <w:t>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922F71" w:rsidRDefault="000B20B4">
            <w:pPr>
              <w:pStyle w:val="TableHeading"/>
              <w:rPr>
                <w:rFonts w:eastAsia="微软雅黑"/>
              </w:rPr>
            </w:pPr>
            <w:r>
              <w:rPr>
                <w:rFonts w:eastAsia="微软雅黑" w:hAnsi="微软雅黑"/>
              </w:rPr>
              <w:t>复核人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922F71" w:rsidRDefault="000B20B4">
            <w:pPr>
              <w:pStyle w:val="TableHeading"/>
              <w:rPr>
                <w:rFonts w:eastAsia="微软雅黑"/>
              </w:rPr>
            </w:pPr>
            <w:r>
              <w:rPr>
                <w:rFonts w:eastAsia="微软雅黑" w:hAnsi="微软雅黑"/>
              </w:rPr>
              <w:t>版本</w:t>
            </w:r>
          </w:p>
        </w:tc>
        <w:tc>
          <w:tcPr>
            <w:tcW w:w="3242" w:type="dxa"/>
            <w:tcBorders>
              <w:left w:val="nil"/>
              <w:bottom w:val="nil"/>
            </w:tcBorders>
            <w:shd w:val="pct10" w:color="auto" w:fill="auto"/>
          </w:tcPr>
          <w:p w:rsidR="00922F71" w:rsidRDefault="000B20B4">
            <w:pPr>
              <w:pStyle w:val="TableHeading"/>
              <w:rPr>
                <w:rFonts w:eastAsia="微软雅黑"/>
              </w:rPr>
            </w:pPr>
            <w:r>
              <w:rPr>
                <w:rFonts w:eastAsia="微软雅黑" w:hAnsi="微软雅黑"/>
              </w:rPr>
              <w:t>复核说明</w:t>
            </w:r>
          </w:p>
        </w:tc>
      </w:tr>
      <w:tr w:rsidR="00922F71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922F71">
        <w:trPr>
          <w:cantSplit/>
        </w:trPr>
        <w:tc>
          <w:tcPr>
            <w:tcW w:w="1262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</w:tr>
      <w:tr w:rsidR="00922F71">
        <w:trPr>
          <w:cantSplit/>
        </w:trPr>
        <w:tc>
          <w:tcPr>
            <w:tcW w:w="1262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</w:tr>
      <w:tr w:rsidR="00922F71">
        <w:trPr>
          <w:cantSplit/>
        </w:trPr>
        <w:tc>
          <w:tcPr>
            <w:tcW w:w="1262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</w:tr>
      <w:tr w:rsidR="00922F71">
        <w:trPr>
          <w:cantSplit/>
        </w:trPr>
        <w:tc>
          <w:tcPr>
            <w:tcW w:w="1262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</w:tr>
    </w:tbl>
    <w:p w:rsidR="00922F71" w:rsidRDefault="00922F71">
      <w:pPr>
        <w:keepNext/>
        <w:keepLines/>
        <w:spacing w:before="120" w:after="120"/>
        <w:rPr>
          <w:rFonts w:eastAsia="微软雅黑"/>
          <w:b/>
          <w:sz w:val="24"/>
        </w:rPr>
      </w:pPr>
    </w:p>
    <w:p w:rsidR="00922F71" w:rsidRDefault="00922F71">
      <w:pPr>
        <w:pStyle w:val="HeadingBar"/>
        <w:ind w:right="6711"/>
        <w:rPr>
          <w:rFonts w:eastAsia="微软雅黑"/>
          <w:color w:val="auto"/>
        </w:rPr>
      </w:pPr>
    </w:p>
    <w:p w:rsidR="00922F71" w:rsidRDefault="000B20B4">
      <w:pPr>
        <w:keepNext/>
        <w:keepLines/>
        <w:spacing w:before="120" w:after="120"/>
        <w:rPr>
          <w:rFonts w:eastAsia="微软雅黑"/>
          <w:b/>
          <w:sz w:val="24"/>
        </w:rPr>
      </w:pPr>
      <w:r>
        <w:rPr>
          <w:rFonts w:eastAsia="微软雅黑" w:hAnsi="微软雅黑"/>
          <w:b/>
          <w:sz w:val="24"/>
        </w:rPr>
        <w:t>审批记录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262"/>
        <w:gridCol w:w="1618"/>
        <w:gridCol w:w="1926"/>
        <w:gridCol w:w="2126"/>
      </w:tblGrid>
      <w:tr w:rsidR="00922F71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:rsidR="00922F71" w:rsidRDefault="000B20B4">
            <w:pPr>
              <w:pStyle w:val="TableHeading"/>
              <w:rPr>
                <w:rFonts w:eastAsia="微软雅黑"/>
              </w:rPr>
            </w:pPr>
            <w:r>
              <w:rPr>
                <w:rFonts w:eastAsia="微软雅黑" w:hAnsi="微软雅黑"/>
              </w:rPr>
              <w:t>审批日期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922F71" w:rsidRDefault="000B20B4">
            <w:pPr>
              <w:pStyle w:val="TableHeading"/>
              <w:rPr>
                <w:rFonts w:eastAsia="微软雅黑"/>
              </w:rPr>
            </w:pPr>
            <w:r>
              <w:rPr>
                <w:rFonts w:eastAsia="微软雅黑" w:hAnsi="微软雅黑"/>
              </w:rPr>
              <w:t>审批人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922F71" w:rsidRDefault="000B20B4">
            <w:pPr>
              <w:pStyle w:val="TableHeading"/>
              <w:rPr>
                <w:rFonts w:eastAsia="微软雅黑"/>
              </w:rPr>
            </w:pPr>
            <w:r>
              <w:rPr>
                <w:rFonts w:eastAsia="微软雅黑" w:hAnsi="微软雅黑"/>
              </w:rPr>
              <w:t>审批人角色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shd w:val="pct10" w:color="auto" w:fill="auto"/>
          </w:tcPr>
          <w:p w:rsidR="00922F71" w:rsidRDefault="000B20B4">
            <w:pPr>
              <w:pStyle w:val="TableHeading"/>
              <w:rPr>
                <w:rFonts w:eastAsia="微软雅黑"/>
              </w:rPr>
            </w:pPr>
            <w:r>
              <w:rPr>
                <w:rFonts w:eastAsia="微软雅黑" w:hAnsi="微软雅黑"/>
              </w:rPr>
              <w:t>版本</w:t>
            </w:r>
          </w:p>
        </w:tc>
      </w:tr>
      <w:tr w:rsidR="00922F71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926" w:type="dxa"/>
            <w:tcBorders>
              <w:left w:val="nil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922F71">
        <w:trPr>
          <w:cantSplit/>
        </w:trPr>
        <w:tc>
          <w:tcPr>
            <w:tcW w:w="1262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22F71" w:rsidRDefault="000B20B4">
            <w:pPr>
              <w:pStyle w:val="TableText"/>
              <w:rPr>
                <w:rFonts w:eastAsia="微软雅黑"/>
              </w:rPr>
            </w:pPr>
            <w:r>
              <w:rPr>
                <w:rFonts w:eastAsia="微软雅黑"/>
              </w:rPr>
              <w:t>1.0</w:t>
            </w:r>
          </w:p>
        </w:tc>
      </w:tr>
      <w:tr w:rsidR="00922F71">
        <w:trPr>
          <w:cantSplit/>
        </w:trPr>
        <w:tc>
          <w:tcPr>
            <w:tcW w:w="1262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</w:tr>
      <w:tr w:rsidR="00922F71">
        <w:trPr>
          <w:cantSplit/>
        </w:trPr>
        <w:tc>
          <w:tcPr>
            <w:tcW w:w="1262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</w:tr>
      <w:tr w:rsidR="00922F71">
        <w:trPr>
          <w:cantSplit/>
        </w:trPr>
        <w:tc>
          <w:tcPr>
            <w:tcW w:w="1262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</w:tr>
    </w:tbl>
    <w:p w:rsidR="00922F71" w:rsidRDefault="00922F71"/>
    <w:p w:rsidR="00922F71" w:rsidRDefault="00922F71">
      <w:pPr>
        <w:pStyle w:val="a0"/>
        <w:rPr>
          <w:rFonts w:eastAsia="微软雅黑"/>
        </w:rPr>
      </w:pPr>
    </w:p>
    <w:p w:rsidR="00922F71" w:rsidRDefault="00922F71"/>
    <w:p w:rsidR="00922F71" w:rsidRDefault="00922F71"/>
    <w:p w:rsidR="00922F71" w:rsidRDefault="00922F71"/>
    <w:p w:rsidR="00922F71" w:rsidRDefault="00922F71"/>
    <w:p w:rsidR="00922F71" w:rsidRDefault="000B20B4">
      <w:pPr>
        <w:tabs>
          <w:tab w:val="left" w:pos="5865"/>
        </w:tabs>
      </w:pPr>
      <w:r>
        <w:tab/>
      </w:r>
    </w:p>
    <w:p w:rsidR="00922F71" w:rsidRDefault="000B20B4">
      <w:pPr>
        <w:pStyle w:val="TOC1"/>
        <w:rPr>
          <w:rFonts w:eastAsia="微软雅黑"/>
          <w:b/>
          <w:lang w:eastAsia="zh-CN"/>
        </w:rPr>
      </w:pPr>
      <w:r>
        <w:rPr>
          <w:rFonts w:eastAsia="微软雅黑" w:hAnsi="微软雅黑"/>
          <w:b/>
          <w:lang w:eastAsia="zh-CN"/>
        </w:rPr>
        <w:lastRenderedPageBreak/>
        <w:t>目录</w:t>
      </w:r>
    </w:p>
    <w:p w:rsidR="00AC65AD" w:rsidRDefault="000B20B4">
      <w:pPr>
        <w:pStyle w:val="2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微软雅黑"/>
        </w:rPr>
        <w:fldChar w:fldCharType="begin"/>
      </w:r>
      <w:r>
        <w:rPr>
          <w:rFonts w:eastAsia="微软雅黑"/>
        </w:rPr>
        <w:instrText xml:space="preserve"> TOC \o "1-4" </w:instrText>
      </w:r>
      <w:r>
        <w:rPr>
          <w:rFonts w:eastAsia="微软雅黑"/>
        </w:rPr>
        <w:fldChar w:fldCharType="separate"/>
      </w:r>
      <w:r w:rsidR="00AC65AD" w:rsidRPr="002A4BAF">
        <w:rPr>
          <w:rFonts w:eastAsia="微软雅黑" w:hAnsi="微软雅黑"/>
          <w:noProof/>
        </w:rPr>
        <w:t>文档控制</w:t>
      </w:r>
      <w:r w:rsidR="00AC65AD">
        <w:rPr>
          <w:noProof/>
        </w:rPr>
        <w:tab/>
      </w:r>
      <w:r w:rsidR="00AC65AD">
        <w:rPr>
          <w:noProof/>
        </w:rPr>
        <w:fldChar w:fldCharType="begin"/>
      </w:r>
      <w:r w:rsidR="00AC65AD">
        <w:rPr>
          <w:noProof/>
        </w:rPr>
        <w:instrText xml:space="preserve"> PAGEREF _Toc34926850 \h </w:instrText>
      </w:r>
      <w:r w:rsidR="00AC65AD">
        <w:rPr>
          <w:noProof/>
        </w:rPr>
      </w:r>
      <w:r w:rsidR="00AC65AD">
        <w:rPr>
          <w:noProof/>
        </w:rPr>
        <w:fldChar w:fldCharType="separate"/>
      </w:r>
      <w:r w:rsidR="00AC65AD">
        <w:rPr>
          <w:noProof/>
        </w:rPr>
        <w:t>2</w:t>
      </w:r>
      <w:r w:rsidR="00AC65AD">
        <w:rPr>
          <w:noProof/>
        </w:rPr>
        <w:fldChar w:fldCharType="end"/>
      </w:r>
    </w:p>
    <w:p w:rsidR="00AC65AD" w:rsidRDefault="00AC65AD">
      <w:pPr>
        <w:pStyle w:val="2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A4BAF">
        <w:rPr>
          <w:rFonts w:eastAsia="微软雅黑" w:hAnsi="微软雅黑"/>
          <w:noProof/>
          <w:lang w:eastAsia="zh-CN"/>
        </w:rPr>
        <w:t>操作步骤详细说明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_Toc34926851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C65AD" w:rsidRDefault="00AC65AD" w:rsidP="00AC65AD">
      <w:pPr>
        <w:pStyle w:val="30"/>
        <w:tabs>
          <w:tab w:val="left" w:pos="3205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A4BAF">
        <w:rPr>
          <w:rFonts w:eastAsia="微软雅黑" w:hAnsi="宋体" w:cs="Arial"/>
          <w:noProof/>
          <w:lang w:eastAsia="zh-CN"/>
        </w:rPr>
        <w:t>01.</w:t>
      </w: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  <w:tab/>
      </w:r>
      <w:r w:rsidRPr="002A4BAF">
        <w:rPr>
          <w:rFonts w:eastAsia="微软雅黑" w:hAnsi="微软雅黑" w:cs="Arial"/>
          <w:noProof/>
          <w:lang w:eastAsia="zh-CN"/>
        </w:rPr>
        <w:t>每刻</w:t>
      </w:r>
      <w:r w:rsidRPr="002A4BAF">
        <w:rPr>
          <w:rFonts w:eastAsia="微软雅黑" w:hAnsi="微软雅黑" w:cs="Arial"/>
          <w:noProof/>
          <w:lang w:eastAsia="zh-CN"/>
        </w:rPr>
        <w:t>-</w:t>
      </w:r>
      <w:r w:rsidRPr="002A4BAF">
        <w:rPr>
          <w:rFonts w:eastAsia="微软雅黑" w:hAnsi="微软雅黑" w:cs="Arial"/>
          <w:noProof/>
          <w:lang w:eastAsia="zh-CN"/>
        </w:rPr>
        <w:t>出差流程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_Toc34926852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C65AD" w:rsidRDefault="00AC65AD">
      <w:pPr>
        <w:pStyle w:val="4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A4BAF">
        <w:rPr>
          <w:rFonts w:ascii="微软雅黑" w:eastAsia="微软雅黑" w:hAnsi="微软雅黑"/>
          <w:noProof/>
          <w:lang w:val="es-ES" w:eastAsia="zh-CN"/>
        </w:rPr>
        <w:t>新建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_Toc34926853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C65AD" w:rsidRDefault="00AC65AD" w:rsidP="00AC65AD">
      <w:pPr>
        <w:pStyle w:val="30"/>
        <w:tabs>
          <w:tab w:val="left" w:pos="3205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A4BAF">
        <w:rPr>
          <w:rFonts w:eastAsia="微软雅黑" w:hAnsi="宋体" w:cs="Arial"/>
          <w:noProof/>
          <w:lang w:eastAsia="zh-CN"/>
        </w:rPr>
        <w:t>02.</w:t>
      </w: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  <w:tab/>
      </w:r>
      <w:r w:rsidRPr="002A4BAF">
        <w:rPr>
          <w:rFonts w:eastAsia="微软雅黑" w:hAnsi="微软雅黑" w:cs="Arial"/>
          <w:noProof/>
          <w:lang w:eastAsia="zh-CN"/>
        </w:rPr>
        <w:t>SRM</w:t>
      </w:r>
      <w:r w:rsidRPr="002A4BAF">
        <w:rPr>
          <w:rFonts w:eastAsia="微软雅黑" w:hAnsi="微软雅黑" w:cs="Arial"/>
          <w:noProof/>
          <w:lang w:eastAsia="zh-CN"/>
        </w:rPr>
        <w:t>拜访流程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_Toc34926854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C65AD" w:rsidRDefault="00AC65AD">
      <w:pPr>
        <w:pStyle w:val="4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A4BAF">
        <w:rPr>
          <w:rFonts w:ascii="微软雅黑" w:eastAsia="微软雅黑" w:hAnsi="微软雅黑"/>
          <w:noProof/>
          <w:lang w:val="es-ES" w:eastAsia="zh-CN"/>
        </w:rPr>
        <w:t>找到对应的拜访单据，确认无误后，点击审批确认；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_Toc34926855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C65AD" w:rsidRDefault="00AC65AD" w:rsidP="00AC65AD">
      <w:pPr>
        <w:pStyle w:val="30"/>
        <w:tabs>
          <w:tab w:val="left" w:pos="3205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A4BAF">
        <w:rPr>
          <w:rFonts w:ascii="微软雅黑" w:eastAsia="微软雅黑" w:hAnsi="宋体"/>
          <w:noProof/>
          <w:lang w:val="es-ES" w:eastAsia="zh-CN"/>
        </w:rPr>
        <w:t>03.</w:t>
      </w: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  <w:tab/>
      </w:r>
      <w:r w:rsidRPr="002A4BAF">
        <w:rPr>
          <w:rFonts w:ascii="微软雅黑" w:eastAsia="微软雅黑" w:hAnsi="微软雅黑"/>
          <w:noProof/>
          <w:lang w:eastAsia="zh-CN"/>
        </w:rPr>
        <w:t>每刻-报销流程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_Toc34926856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65AD" w:rsidRDefault="00AC65AD">
      <w:pPr>
        <w:pStyle w:val="4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A4BAF">
        <w:rPr>
          <w:rFonts w:eastAsia="微软雅黑"/>
          <w:bCs/>
          <w:noProof/>
          <w:color w:val="000000" w:themeColor="text1"/>
          <w:lang w:val="es-ES" w:eastAsia="zh-CN"/>
        </w:rPr>
        <w:t>新建出差报销流程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_Toc34926857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C65AD" w:rsidRDefault="00AC65AD">
      <w:pPr>
        <w:pStyle w:val="4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A4BAF">
        <w:rPr>
          <w:rFonts w:ascii="微软雅黑" w:eastAsia="微软雅黑" w:hAnsi="微软雅黑"/>
          <w:noProof/>
          <w:lang w:val="es-ES" w:eastAsia="zh-CN"/>
        </w:rPr>
        <w:t>关联外部单据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_Toc34926858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C65AD" w:rsidRDefault="00AC65AD">
      <w:pPr>
        <w:pStyle w:val="2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A4BAF">
        <w:rPr>
          <w:rFonts w:eastAsia="微软雅黑" w:hAnsi="微软雅黑"/>
          <w:noProof/>
        </w:rPr>
        <w:t>遗留和已结问题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_Toc34926859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C65AD" w:rsidRDefault="00AC65AD">
      <w:pPr>
        <w:pStyle w:val="3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A4BAF">
        <w:rPr>
          <w:rFonts w:eastAsia="微软雅黑" w:hAnsi="微软雅黑"/>
          <w:noProof/>
        </w:rPr>
        <w:t>遗留问题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_Toc34926860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C65AD" w:rsidRDefault="00AC65AD">
      <w:pPr>
        <w:pStyle w:val="3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A4BAF">
        <w:rPr>
          <w:rFonts w:eastAsia="微软雅黑" w:hAnsi="微软雅黑"/>
          <w:noProof/>
        </w:rPr>
        <w:t>已结问题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_Toc34926861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922F71" w:rsidRDefault="000B20B4">
      <w:pPr>
        <w:rPr>
          <w:rFonts w:eastAsia="微软雅黑"/>
          <w:lang w:eastAsia="zh-CN"/>
        </w:rPr>
        <w:sectPr w:rsidR="00922F71"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1080" w:left="720" w:header="432" w:footer="432" w:gutter="360"/>
          <w:paperSrc w:first="1" w:other="1"/>
          <w:pgNumType w:start="2"/>
          <w:cols w:space="720"/>
          <w:docGrid w:linePitch="272"/>
        </w:sectPr>
      </w:pPr>
      <w:r>
        <w:rPr>
          <w:rFonts w:eastAsia="微软雅黑"/>
        </w:rPr>
        <w:fldChar w:fldCharType="end"/>
      </w:r>
    </w:p>
    <w:p w:rsidR="00922F71" w:rsidRDefault="000B20B4">
      <w:pPr>
        <w:pStyle w:val="2"/>
        <w:ind w:firstLineChars="100" w:firstLine="280"/>
        <w:rPr>
          <w:rFonts w:eastAsia="微软雅黑" w:hAnsi="微软雅黑"/>
          <w:lang w:eastAsia="zh-CN"/>
        </w:rPr>
      </w:pPr>
      <w:bookmarkStart w:id="4" w:name="_Hlt530894979"/>
      <w:bookmarkStart w:id="5" w:name="_Toc34926851"/>
      <w:bookmarkEnd w:id="4"/>
      <w:r>
        <w:rPr>
          <w:rFonts w:eastAsia="微软雅黑" w:hAnsi="微软雅黑"/>
          <w:lang w:eastAsia="zh-CN"/>
        </w:rPr>
        <w:lastRenderedPageBreak/>
        <w:t>操作步骤详细说明</w:t>
      </w:r>
      <w:bookmarkEnd w:id="5"/>
    </w:p>
    <w:p w:rsidR="00922F71" w:rsidRDefault="00922F71">
      <w:pPr>
        <w:pStyle w:val="HeadingBar"/>
        <w:rPr>
          <w:rFonts w:eastAsia="微软雅黑"/>
          <w:color w:val="auto"/>
          <w:lang w:eastAsia="zh-CN"/>
        </w:rPr>
      </w:pPr>
    </w:p>
    <w:p w:rsidR="00922F71" w:rsidRDefault="000B20B4">
      <w:pPr>
        <w:pStyle w:val="3"/>
        <w:numPr>
          <w:ilvl w:val="0"/>
          <w:numId w:val="2"/>
        </w:numPr>
        <w:ind w:left="426" w:hanging="426"/>
        <w:rPr>
          <w:rFonts w:eastAsia="微软雅黑" w:hAnsi="微软雅黑" w:cs="Arial"/>
          <w:lang w:eastAsia="zh-CN"/>
        </w:rPr>
      </w:pPr>
      <w:bookmarkStart w:id="6" w:name="_Toc34926852"/>
      <w:r>
        <w:rPr>
          <w:rFonts w:eastAsia="微软雅黑" w:hAnsi="微软雅黑" w:cs="Arial" w:hint="eastAsia"/>
          <w:lang w:eastAsia="zh-CN"/>
        </w:rPr>
        <w:t>每刻</w:t>
      </w:r>
      <w:r>
        <w:rPr>
          <w:rFonts w:eastAsia="微软雅黑" w:hAnsi="微软雅黑" w:cs="Arial" w:hint="eastAsia"/>
          <w:lang w:eastAsia="zh-CN"/>
        </w:rPr>
        <w:t>-</w:t>
      </w:r>
      <w:r>
        <w:rPr>
          <w:rFonts w:eastAsia="微软雅黑" w:hAnsi="微软雅黑" w:cs="Arial" w:hint="eastAsia"/>
          <w:lang w:eastAsia="zh-CN"/>
        </w:rPr>
        <w:t>出差流程</w:t>
      </w:r>
      <w:bookmarkEnd w:id="6"/>
    </w:p>
    <w:p w:rsidR="00922F71" w:rsidRDefault="000B20B4">
      <w:pPr>
        <w:pStyle w:val="4"/>
        <w:tabs>
          <w:tab w:val="left" w:pos="1985"/>
          <w:tab w:val="center" w:pos="6300"/>
          <w:tab w:val="right" w:pos="10080"/>
        </w:tabs>
        <w:ind w:left="0"/>
        <w:rPr>
          <w:rFonts w:ascii="微软雅黑" w:eastAsia="微软雅黑" w:hAnsi="微软雅黑"/>
          <w:lang w:val="es-ES" w:eastAsia="zh-CN"/>
        </w:rPr>
      </w:pPr>
      <w:bookmarkStart w:id="7" w:name="_Toc34926853"/>
      <w:r>
        <w:rPr>
          <w:rFonts w:ascii="微软雅黑" w:eastAsia="微软雅黑" w:hAnsi="微软雅黑" w:hint="eastAsia"/>
          <w:lang w:val="es-ES" w:eastAsia="zh-CN"/>
        </w:rPr>
        <w:t>新建</w:t>
      </w:r>
      <w:bookmarkEnd w:id="7"/>
    </w:p>
    <w:p w:rsidR="00922F71" w:rsidRDefault="000B20B4">
      <w:pPr>
        <w:pStyle w:val="a0"/>
        <w:ind w:left="0"/>
        <w:rPr>
          <w:rFonts w:eastAsia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val="es-ES" w:eastAsia="zh-CN"/>
        </w:rPr>
        <w:t>操作路径：每刻</w:t>
      </w:r>
      <w:r>
        <w:rPr>
          <w:rFonts w:eastAsia="微软雅黑" w:hint="eastAsia"/>
          <w:b/>
          <w:lang w:eastAsia="zh-CN"/>
        </w:rPr>
        <w:t>→出差流程</w:t>
      </w:r>
    </w:p>
    <w:p w:rsidR="00922F71" w:rsidRDefault="000B20B4">
      <w:pPr>
        <w:pStyle w:val="a0"/>
        <w:ind w:left="0"/>
        <w:rPr>
          <w:rFonts w:eastAsia="微软雅黑"/>
          <w:b/>
          <w:lang w:val="es-ES" w:eastAsia="zh-CN"/>
        </w:rPr>
      </w:pPr>
      <w:r>
        <w:tab/>
      </w:r>
      <w:r>
        <w:rPr>
          <w:noProof/>
          <w:lang w:eastAsia="zh-CN"/>
        </w:rPr>
        <w:drawing>
          <wp:inline distT="0" distB="0" distL="114300" distR="114300">
            <wp:extent cx="6624955" cy="3582670"/>
            <wp:effectExtent l="0" t="0" r="4445" b="177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495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71" w:rsidRDefault="00922F71">
      <w:pPr>
        <w:pStyle w:val="a0"/>
        <w:ind w:left="0"/>
        <w:rPr>
          <w:lang w:eastAsia="zh-CN"/>
        </w:rPr>
      </w:pPr>
    </w:p>
    <w:p w:rsidR="00922F71" w:rsidRDefault="000B20B4">
      <w:pPr>
        <w:pStyle w:val="a0"/>
        <w:ind w:left="0"/>
        <w:rPr>
          <w:rStyle w:val="af5"/>
          <w:rFonts w:eastAsia="微软雅黑"/>
          <w:color w:val="FF0000"/>
          <w:u w:val="none"/>
          <w:lang w:eastAsia="zh-CN"/>
        </w:rPr>
      </w:pPr>
      <w:r>
        <w:rPr>
          <w:rStyle w:val="af5"/>
          <w:rFonts w:eastAsia="微软雅黑" w:hint="eastAsia"/>
          <w:color w:val="FF0000"/>
          <w:u w:val="none"/>
          <w:lang w:val="es-ES"/>
        </w:rPr>
        <w:t>注意：</w:t>
      </w:r>
      <w:r>
        <w:rPr>
          <w:rStyle w:val="af5"/>
          <w:rFonts w:eastAsia="微软雅黑" w:hint="eastAsia"/>
          <w:color w:val="FF0000"/>
          <w:u w:val="none"/>
          <w:lang w:val="es-ES" w:eastAsia="zh-CN"/>
        </w:rPr>
        <w:t>若出差需进行供应商拜访，则差旅类型需选择采购供应商拜访，待出差流程审批完成后即会在</w:t>
      </w:r>
      <w:r>
        <w:rPr>
          <w:rStyle w:val="af5"/>
          <w:rFonts w:eastAsia="微软雅黑" w:hint="eastAsia"/>
          <w:color w:val="FF0000"/>
          <w:u w:val="none"/>
          <w:lang w:eastAsia="zh-CN"/>
        </w:rPr>
        <w:t>SRM</w:t>
      </w:r>
      <w:r>
        <w:rPr>
          <w:rStyle w:val="af5"/>
          <w:rFonts w:eastAsia="微软雅黑" w:hint="eastAsia"/>
          <w:color w:val="FF0000"/>
          <w:u w:val="none"/>
          <w:lang w:eastAsia="zh-CN"/>
        </w:rPr>
        <w:t>生成一条拜访单</w:t>
      </w:r>
    </w:p>
    <w:p w:rsidR="00922F71" w:rsidRDefault="000B20B4">
      <w:pPr>
        <w:pStyle w:val="a0"/>
        <w:ind w:left="0"/>
        <w:rPr>
          <w:rFonts w:eastAsia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val="es-ES" w:eastAsia="zh-CN"/>
        </w:rPr>
        <w:t>操作路径：</w:t>
      </w:r>
      <w:r>
        <w:rPr>
          <w:rFonts w:ascii="微软雅黑" w:eastAsia="微软雅黑" w:hAnsi="微软雅黑" w:hint="eastAsia"/>
          <w:b/>
          <w:lang w:eastAsia="zh-CN"/>
        </w:rPr>
        <w:t>SRM</w:t>
      </w:r>
      <w:r>
        <w:rPr>
          <w:rFonts w:eastAsia="微软雅黑" w:hint="eastAsia"/>
          <w:b/>
          <w:lang w:eastAsia="zh-CN"/>
        </w:rPr>
        <w:t>→供应商拜访申请</w:t>
      </w:r>
    </w:p>
    <w:p w:rsidR="00922F71" w:rsidRDefault="000B20B4">
      <w:pPr>
        <w:pStyle w:val="a0"/>
        <w:ind w:left="0"/>
        <w:rPr>
          <w:rFonts w:eastAsia="微软雅黑"/>
          <w:b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6617970" cy="2861945"/>
            <wp:effectExtent l="0" t="0" r="11430" b="1460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71" w:rsidRDefault="000B20B4">
      <w:pPr>
        <w:pStyle w:val="a0"/>
        <w:ind w:left="0"/>
        <w:rPr>
          <w:rStyle w:val="af5"/>
          <w:rFonts w:ascii="微软雅黑" w:eastAsia="微软雅黑" w:hAnsi="微软雅黑"/>
          <w:b/>
          <w:color w:val="auto"/>
          <w:u w:val="none"/>
          <w:lang w:eastAsia="zh-CN"/>
        </w:rPr>
      </w:pPr>
      <w:r>
        <w:rPr>
          <w:rStyle w:val="af5"/>
          <w:rFonts w:ascii="微软雅黑" w:eastAsia="微软雅黑" w:hAnsi="微软雅黑" w:hint="eastAsia"/>
          <w:b/>
          <w:color w:val="auto"/>
          <w:u w:val="none"/>
          <w:lang w:val="es-ES" w:eastAsia="zh-CN"/>
        </w:rPr>
        <w:t>点击</w:t>
      </w:r>
      <w:r>
        <w:rPr>
          <w:rStyle w:val="af5"/>
          <w:rFonts w:ascii="微软雅黑" w:eastAsia="微软雅黑" w:hAnsi="微软雅黑" w:hint="eastAsia"/>
          <w:b/>
          <w:color w:val="auto"/>
          <w:u w:val="none"/>
          <w:lang w:eastAsia="zh-CN"/>
        </w:rPr>
        <w:t>MM自动触发生成的拜访单据</w:t>
      </w:r>
    </w:p>
    <w:p w:rsidR="00922F71" w:rsidRDefault="000B20B4">
      <w:pPr>
        <w:pStyle w:val="a0"/>
        <w:ind w:left="0"/>
      </w:pPr>
      <w:r>
        <w:rPr>
          <w:noProof/>
          <w:lang w:eastAsia="zh-CN"/>
        </w:rPr>
        <w:drawing>
          <wp:inline distT="0" distB="0" distL="114300" distR="114300">
            <wp:extent cx="6624320" cy="3221355"/>
            <wp:effectExtent l="0" t="0" r="5080" b="1714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71" w:rsidRDefault="000B20B4">
      <w:pPr>
        <w:pStyle w:val="a0"/>
        <w:ind w:left="0"/>
        <w:rPr>
          <w:lang w:eastAsia="zh-CN"/>
        </w:rPr>
      </w:pPr>
      <w:r>
        <w:rPr>
          <w:rFonts w:hint="eastAsia"/>
          <w:lang w:eastAsia="zh-CN"/>
        </w:rPr>
        <w:t>补充相关必填字段，保存，提交。</w:t>
      </w:r>
    </w:p>
    <w:p w:rsidR="00922F71" w:rsidRDefault="000B20B4">
      <w:pPr>
        <w:pStyle w:val="a0"/>
        <w:ind w:left="0"/>
        <w:rPr>
          <w:rStyle w:val="af5"/>
          <w:rFonts w:eastAsia="微软雅黑"/>
          <w:color w:val="FF0000"/>
          <w:u w:val="none"/>
          <w:lang w:val="es-ES" w:eastAsia="zh-CN"/>
        </w:rPr>
      </w:pPr>
      <w:r>
        <w:rPr>
          <w:rStyle w:val="af5"/>
          <w:rFonts w:eastAsia="微软雅黑" w:hint="eastAsia"/>
          <w:color w:val="FF0000"/>
          <w:u w:val="none"/>
          <w:lang w:val="es-ES"/>
        </w:rPr>
        <w:t>注意：</w:t>
      </w:r>
      <w:r>
        <w:rPr>
          <w:rStyle w:val="af5"/>
          <w:rFonts w:eastAsia="微软雅黑" w:hint="eastAsia"/>
          <w:color w:val="FF0000"/>
          <w:u w:val="none"/>
          <w:lang w:val="es-ES" w:eastAsia="zh-CN"/>
        </w:rPr>
        <w:t>必填字段均需补充完整</w:t>
      </w:r>
    </w:p>
    <w:p w:rsidR="00922F71" w:rsidRDefault="00922F71">
      <w:pPr>
        <w:pStyle w:val="a0"/>
        <w:ind w:left="0"/>
        <w:rPr>
          <w:rStyle w:val="af5"/>
          <w:rFonts w:eastAsia="微软雅黑"/>
          <w:color w:val="000000" w:themeColor="text1"/>
          <w:u w:val="none"/>
          <w:lang w:val="es-ES" w:eastAsia="zh-CN"/>
        </w:rPr>
      </w:pPr>
    </w:p>
    <w:p w:rsidR="00922F71" w:rsidRDefault="000B20B4">
      <w:pPr>
        <w:pStyle w:val="3"/>
        <w:numPr>
          <w:ilvl w:val="0"/>
          <w:numId w:val="2"/>
        </w:numPr>
        <w:ind w:left="426" w:hanging="426"/>
        <w:rPr>
          <w:rFonts w:eastAsia="微软雅黑" w:hAnsi="微软雅黑" w:cs="Arial"/>
          <w:lang w:eastAsia="zh-CN"/>
        </w:rPr>
      </w:pPr>
      <w:bookmarkStart w:id="8" w:name="_Toc34926854"/>
      <w:r>
        <w:rPr>
          <w:rFonts w:eastAsia="微软雅黑" w:hAnsi="微软雅黑" w:cs="Arial" w:hint="eastAsia"/>
          <w:lang w:eastAsia="zh-CN"/>
        </w:rPr>
        <w:t>SRM</w:t>
      </w:r>
      <w:r>
        <w:rPr>
          <w:rFonts w:eastAsia="微软雅黑" w:hAnsi="微软雅黑" w:cs="Arial" w:hint="eastAsia"/>
          <w:lang w:eastAsia="zh-CN"/>
        </w:rPr>
        <w:t>拜访流程</w:t>
      </w:r>
      <w:bookmarkEnd w:id="8"/>
    </w:p>
    <w:p w:rsidR="00922F71" w:rsidRDefault="000B20B4">
      <w:pPr>
        <w:pStyle w:val="a0"/>
        <w:ind w:left="0"/>
        <w:rPr>
          <w:rFonts w:eastAsia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val="es-ES" w:eastAsia="zh-CN"/>
        </w:rPr>
        <w:t>操作路径：</w:t>
      </w:r>
      <w:r>
        <w:rPr>
          <w:rFonts w:ascii="微软雅黑" w:eastAsia="微软雅黑" w:hAnsi="微软雅黑" w:hint="eastAsia"/>
          <w:b/>
          <w:lang w:eastAsia="zh-CN"/>
        </w:rPr>
        <w:t>SRM</w:t>
      </w:r>
      <w:r>
        <w:rPr>
          <w:rFonts w:eastAsia="微软雅黑" w:hint="eastAsia"/>
          <w:b/>
          <w:lang w:eastAsia="zh-CN"/>
        </w:rPr>
        <w:t>→供应商拜访审批</w:t>
      </w:r>
    </w:p>
    <w:p w:rsidR="00922F71" w:rsidRDefault="000B20B4">
      <w:pPr>
        <w:pStyle w:val="a0"/>
        <w:ind w:left="0"/>
        <w:rPr>
          <w:rStyle w:val="af5"/>
          <w:rFonts w:eastAsia="微软雅黑"/>
          <w:color w:val="000000" w:themeColor="text1"/>
          <w:u w:val="none"/>
          <w:lang w:val="es-ES" w:eastAsia="zh-CN"/>
        </w:r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6625590" cy="4090035"/>
            <wp:effectExtent l="0" t="0" r="3810" b="571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2559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71" w:rsidRDefault="000B20B4">
      <w:pPr>
        <w:pStyle w:val="4"/>
        <w:tabs>
          <w:tab w:val="left" w:pos="1985"/>
          <w:tab w:val="center" w:pos="6300"/>
          <w:tab w:val="right" w:pos="10080"/>
        </w:tabs>
        <w:ind w:left="0"/>
        <w:rPr>
          <w:rFonts w:ascii="微软雅黑" w:eastAsia="微软雅黑" w:hAnsi="微软雅黑"/>
          <w:lang w:val="es-ES" w:eastAsia="zh-CN"/>
        </w:rPr>
      </w:pPr>
      <w:bookmarkStart w:id="9" w:name="_Toc34926855"/>
      <w:r>
        <w:rPr>
          <w:rFonts w:ascii="微软雅黑" w:eastAsia="微软雅黑" w:hAnsi="微软雅黑" w:hint="eastAsia"/>
          <w:lang w:val="es-ES" w:eastAsia="zh-CN"/>
        </w:rPr>
        <w:t>找到对应的拜访单据，确认无误后，</w:t>
      </w:r>
      <w:proofErr w:type="gramStart"/>
      <w:r>
        <w:rPr>
          <w:rFonts w:ascii="微软雅黑" w:eastAsia="微软雅黑" w:hAnsi="微软雅黑" w:hint="eastAsia"/>
          <w:lang w:val="es-ES" w:eastAsia="zh-CN"/>
        </w:rPr>
        <w:t>点击审批</w:t>
      </w:r>
      <w:proofErr w:type="gramEnd"/>
      <w:r>
        <w:rPr>
          <w:rFonts w:ascii="微软雅黑" w:eastAsia="微软雅黑" w:hAnsi="微软雅黑" w:hint="eastAsia"/>
          <w:lang w:val="es-ES" w:eastAsia="zh-CN"/>
        </w:rPr>
        <w:t>确认；</w:t>
      </w:r>
      <w:bookmarkEnd w:id="9"/>
    </w:p>
    <w:p w:rsidR="00922F71" w:rsidRDefault="00922F71">
      <w:pPr>
        <w:pStyle w:val="a0"/>
        <w:rPr>
          <w:lang w:val="es-ES" w:eastAsia="zh-CN"/>
        </w:rPr>
      </w:pPr>
    </w:p>
    <w:p w:rsidR="00922F71" w:rsidRDefault="000B20B4">
      <w:pPr>
        <w:pStyle w:val="a0"/>
        <w:ind w:left="0"/>
        <w:rPr>
          <w:rFonts w:eastAsia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val="es-ES" w:eastAsia="zh-CN"/>
        </w:rPr>
        <w:t>操作路径：</w:t>
      </w:r>
      <w:r>
        <w:rPr>
          <w:rFonts w:ascii="微软雅黑" w:eastAsia="微软雅黑" w:hAnsi="微软雅黑" w:hint="eastAsia"/>
          <w:b/>
          <w:lang w:eastAsia="zh-CN"/>
        </w:rPr>
        <w:t>SRM</w:t>
      </w:r>
      <w:r>
        <w:rPr>
          <w:rFonts w:eastAsia="微软雅黑" w:hint="eastAsia"/>
          <w:b/>
          <w:lang w:eastAsia="zh-CN"/>
        </w:rPr>
        <w:t>→出访结果录入</w:t>
      </w:r>
    </w:p>
    <w:p w:rsidR="00922F71" w:rsidRDefault="000B20B4">
      <w:pPr>
        <w:pStyle w:val="a0"/>
        <w:ind w:left="0"/>
      </w:pPr>
      <w:r>
        <w:rPr>
          <w:noProof/>
          <w:lang w:eastAsia="zh-CN"/>
        </w:rPr>
        <w:drawing>
          <wp:inline distT="0" distB="0" distL="114300" distR="114300">
            <wp:extent cx="6616700" cy="2123440"/>
            <wp:effectExtent l="0" t="0" r="12700" b="1016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71" w:rsidRDefault="000B20B4">
      <w:pPr>
        <w:pStyle w:val="a0"/>
        <w:ind w:left="0"/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6622415" cy="3039745"/>
            <wp:effectExtent l="0" t="0" r="6985" b="825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找到对应的拜访单，点击录入，将必填字段填写完整后点击保存提交。</w:t>
      </w:r>
    </w:p>
    <w:p w:rsidR="00922F71" w:rsidRDefault="000B20B4">
      <w:pPr>
        <w:pStyle w:val="a0"/>
        <w:ind w:left="0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注意：必填字段均需补充完整</w:t>
      </w:r>
    </w:p>
    <w:p w:rsidR="00922F71" w:rsidRDefault="000B20B4">
      <w:pPr>
        <w:pStyle w:val="3"/>
        <w:numPr>
          <w:ilvl w:val="0"/>
          <w:numId w:val="2"/>
        </w:numPr>
        <w:ind w:left="426" w:hanging="426"/>
        <w:rPr>
          <w:rFonts w:ascii="微软雅黑" w:eastAsia="微软雅黑" w:hAnsi="微软雅黑"/>
          <w:lang w:val="es-ES" w:eastAsia="zh-CN"/>
        </w:rPr>
      </w:pPr>
      <w:bookmarkStart w:id="10" w:name="_Toc34926856"/>
      <w:r>
        <w:rPr>
          <w:rFonts w:ascii="微软雅黑" w:eastAsia="微软雅黑" w:hAnsi="微软雅黑" w:hint="eastAsia"/>
          <w:lang w:eastAsia="zh-CN"/>
        </w:rPr>
        <w:t>每刻-报销流程</w:t>
      </w:r>
      <w:bookmarkEnd w:id="10"/>
    </w:p>
    <w:p w:rsidR="00922F71" w:rsidRDefault="000B20B4">
      <w:pPr>
        <w:pStyle w:val="a0"/>
        <w:ind w:left="0"/>
        <w:rPr>
          <w:rFonts w:ascii="微软雅黑" w:eastAsia="微软雅黑" w:hAnsi="微软雅黑"/>
          <w:b/>
          <w:lang w:val="es-ES" w:eastAsia="zh-CN"/>
        </w:rPr>
      </w:pPr>
      <w:r>
        <w:rPr>
          <w:rFonts w:ascii="微软雅黑" w:eastAsia="微软雅黑" w:hAnsi="微软雅黑" w:hint="eastAsia"/>
          <w:b/>
          <w:lang w:val="es-ES" w:eastAsia="zh-CN"/>
        </w:rPr>
        <w:t>操作路径：每刻</w:t>
      </w:r>
      <w:r>
        <w:rPr>
          <w:rFonts w:eastAsia="微软雅黑" w:hint="eastAsia"/>
          <w:b/>
          <w:lang w:eastAsia="zh-CN"/>
        </w:rPr>
        <w:t>→差旅报销单</w:t>
      </w:r>
    </w:p>
    <w:p w:rsidR="00922F71" w:rsidRDefault="000B20B4">
      <w:pPr>
        <w:pStyle w:val="a0"/>
        <w:ind w:left="0"/>
        <w:rPr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6628765" cy="3700145"/>
            <wp:effectExtent l="0" t="0" r="635" b="1460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71" w:rsidRDefault="000B20B4">
      <w:pPr>
        <w:pStyle w:val="4"/>
        <w:tabs>
          <w:tab w:val="left" w:pos="1985"/>
          <w:tab w:val="center" w:pos="6300"/>
          <w:tab w:val="right" w:pos="10080"/>
        </w:tabs>
        <w:ind w:left="0"/>
        <w:rPr>
          <w:rStyle w:val="af5"/>
          <w:rFonts w:eastAsia="微软雅黑"/>
          <w:b w:val="0"/>
          <w:bCs/>
          <w:color w:val="000000" w:themeColor="text1"/>
          <w:u w:val="none"/>
          <w:lang w:val="es-ES" w:eastAsia="zh-CN"/>
        </w:rPr>
      </w:pPr>
      <w:bookmarkStart w:id="11" w:name="_Toc34926857"/>
      <w:r>
        <w:rPr>
          <w:rStyle w:val="af5"/>
          <w:rFonts w:eastAsia="微软雅黑" w:hint="eastAsia"/>
          <w:b w:val="0"/>
          <w:bCs/>
          <w:color w:val="000000" w:themeColor="text1"/>
          <w:u w:val="none"/>
          <w:lang w:val="es-ES" w:eastAsia="zh-CN"/>
        </w:rPr>
        <w:lastRenderedPageBreak/>
        <w:t>新建出差报销流程</w:t>
      </w:r>
      <w:bookmarkEnd w:id="11"/>
    </w:p>
    <w:p w:rsidR="00922F71" w:rsidRDefault="000B20B4">
      <w:pPr>
        <w:pStyle w:val="4"/>
        <w:tabs>
          <w:tab w:val="left" w:pos="1985"/>
          <w:tab w:val="center" w:pos="6300"/>
          <w:tab w:val="right" w:pos="10080"/>
        </w:tabs>
        <w:ind w:left="0"/>
        <w:rPr>
          <w:rFonts w:ascii="微软雅黑" w:eastAsia="微软雅黑" w:hAnsi="微软雅黑"/>
          <w:lang w:val="es-ES" w:eastAsia="zh-CN"/>
        </w:rPr>
      </w:pPr>
      <w:bookmarkStart w:id="12" w:name="_Toc34926858"/>
      <w:r>
        <w:rPr>
          <w:rFonts w:ascii="微软雅黑" w:eastAsia="微软雅黑" w:hAnsi="微软雅黑" w:hint="eastAsia"/>
          <w:lang w:val="es-ES" w:eastAsia="zh-CN"/>
        </w:rPr>
        <w:t>关联外部单据</w:t>
      </w:r>
      <w:bookmarkEnd w:id="12"/>
    </w:p>
    <w:p w:rsidR="00922F71" w:rsidRDefault="000B20B4">
      <w:pPr>
        <w:pStyle w:val="a0"/>
        <w:ind w:left="0"/>
      </w:pPr>
      <w:r>
        <w:rPr>
          <w:rFonts w:ascii="微软雅黑" w:eastAsia="微软雅黑" w:hAnsi="微软雅黑" w:hint="eastAsia"/>
          <w:b/>
          <w:lang w:val="es-ES" w:eastAsia="zh-CN"/>
        </w:rPr>
        <w:t>操作路径：每刻</w:t>
      </w:r>
      <w:r>
        <w:rPr>
          <w:rFonts w:eastAsia="微软雅黑" w:hint="eastAsia"/>
          <w:b/>
          <w:lang w:eastAsia="zh-CN"/>
        </w:rPr>
        <w:t>→报销流程关联外部单据</w:t>
      </w:r>
      <w:r>
        <w:rPr>
          <w:noProof/>
          <w:lang w:eastAsia="zh-CN"/>
        </w:rPr>
        <w:drawing>
          <wp:inline distT="0" distB="0" distL="114300" distR="114300">
            <wp:extent cx="6624955" cy="3908425"/>
            <wp:effectExtent l="0" t="0" r="4445" b="1587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24955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71" w:rsidRDefault="000B20B4">
      <w:pPr>
        <w:pStyle w:val="a0"/>
        <w:ind w:left="0"/>
        <w:rPr>
          <w:lang w:val="es-ES" w:eastAsia="zh-CN"/>
        </w:r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6628130" cy="3900170"/>
            <wp:effectExtent l="0" t="0" r="1270" b="508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71" w:rsidRDefault="000B20B4">
      <w:pPr>
        <w:pStyle w:val="a0"/>
        <w:ind w:left="0"/>
        <w:rPr>
          <w:rStyle w:val="af5"/>
          <w:rFonts w:eastAsia="微软雅黑"/>
          <w:color w:val="000000" w:themeColor="text1"/>
          <w:u w:val="none"/>
          <w:lang w:eastAsia="zh-CN"/>
        </w:rPr>
      </w:pPr>
      <w:bookmarkStart w:id="13" w:name="_Toc14160776"/>
      <w:r>
        <w:rPr>
          <w:rStyle w:val="af5"/>
          <w:rFonts w:eastAsia="微软雅黑" w:hint="eastAsia"/>
          <w:color w:val="000000" w:themeColor="text1"/>
          <w:u w:val="none"/>
          <w:lang w:val="es-ES"/>
        </w:rPr>
        <w:t>点击</w:t>
      </w:r>
      <w:r>
        <w:rPr>
          <w:rStyle w:val="af5"/>
          <w:rFonts w:eastAsia="微软雅黑" w:hint="eastAsia"/>
          <w:color w:val="000000" w:themeColor="text1"/>
          <w:u w:val="none"/>
          <w:lang w:val="es-ES" w:eastAsia="zh-CN"/>
        </w:rPr>
        <w:t>关联外部单据，选择自己对应的拜访单，点击确定，补充其它报销信息，提交审批。</w:t>
      </w:r>
    </w:p>
    <w:p w:rsidR="00922F71" w:rsidRDefault="000B20B4">
      <w:pPr>
        <w:pStyle w:val="a0"/>
        <w:ind w:left="0"/>
        <w:rPr>
          <w:rStyle w:val="af5"/>
          <w:rFonts w:eastAsia="微软雅黑"/>
          <w:color w:val="FF0000"/>
          <w:u w:val="none"/>
          <w:lang w:val="es-ES" w:eastAsia="zh-CN"/>
        </w:rPr>
      </w:pPr>
      <w:r>
        <w:rPr>
          <w:rStyle w:val="af5"/>
          <w:rFonts w:eastAsia="微软雅黑" w:hint="eastAsia"/>
          <w:color w:val="FF0000"/>
          <w:u w:val="none"/>
          <w:lang w:val="es-ES"/>
        </w:rPr>
        <w:t>注意：</w:t>
      </w:r>
      <w:r>
        <w:rPr>
          <w:rStyle w:val="af5"/>
          <w:rFonts w:eastAsia="微软雅黑" w:hint="eastAsia"/>
          <w:color w:val="FF0000"/>
          <w:u w:val="none"/>
          <w:lang w:val="es-ES" w:eastAsia="zh-CN"/>
        </w:rPr>
        <w:t>选择自己对应的拜访单</w:t>
      </w:r>
    </w:p>
    <w:bookmarkEnd w:id="13"/>
    <w:p w:rsidR="00922F71" w:rsidRDefault="00922F71">
      <w:pPr>
        <w:pStyle w:val="a0"/>
        <w:ind w:left="0"/>
        <w:rPr>
          <w:rFonts w:eastAsia="微软雅黑"/>
          <w:b/>
          <w:lang w:eastAsia="zh-CN"/>
        </w:rPr>
      </w:pPr>
    </w:p>
    <w:p w:rsidR="00922F71" w:rsidRDefault="00922F71">
      <w:pPr>
        <w:pStyle w:val="a0"/>
        <w:ind w:left="0"/>
        <w:rPr>
          <w:rStyle w:val="af5"/>
          <w:rFonts w:eastAsia="微软雅黑"/>
          <w:color w:val="000000" w:themeColor="text1"/>
          <w:u w:val="none"/>
          <w:lang w:eastAsia="zh-CN"/>
        </w:rPr>
      </w:pPr>
    </w:p>
    <w:p w:rsidR="00922F71" w:rsidRDefault="00922F71">
      <w:pPr>
        <w:pStyle w:val="a0"/>
        <w:ind w:left="0"/>
        <w:rPr>
          <w:rStyle w:val="af5"/>
          <w:rFonts w:eastAsia="微软雅黑"/>
          <w:color w:val="000000" w:themeColor="text1"/>
          <w:u w:val="none"/>
          <w:lang w:eastAsia="zh-CN"/>
        </w:rPr>
      </w:pPr>
    </w:p>
    <w:p w:rsidR="00922F71" w:rsidRDefault="000B20B4">
      <w:pPr>
        <w:pStyle w:val="2"/>
        <w:rPr>
          <w:rFonts w:eastAsia="微软雅黑"/>
          <w:lang w:eastAsia="zh-CN"/>
        </w:rPr>
      </w:pPr>
      <w:bookmarkStart w:id="14" w:name="_Toc285281558"/>
      <w:bookmarkStart w:id="15" w:name="_Toc285285736"/>
      <w:bookmarkStart w:id="16" w:name="_Toc501555280"/>
      <w:bookmarkStart w:id="17" w:name="_Toc34926859"/>
      <w:r>
        <w:rPr>
          <w:rFonts w:eastAsia="微软雅黑" w:hAnsi="微软雅黑"/>
        </w:rPr>
        <w:t>遗留和已结问题</w:t>
      </w:r>
      <w:bookmarkEnd w:id="14"/>
      <w:bookmarkEnd w:id="15"/>
      <w:bookmarkEnd w:id="16"/>
      <w:bookmarkEnd w:id="17"/>
    </w:p>
    <w:p w:rsidR="00922F71" w:rsidRDefault="00922F71">
      <w:pPr>
        <w:pStyle w:val="HeadingBar"/>
        <w:rPr>
          <w:rFonts w:eastAsia="微软雅黑"/>
        </w:rPr>
      </w:pPr>
    </w:p>
    <w:p w:rsidR="00922F71" w:rsidRDefault="000B20B4">
      <w:pPr>
        <w:pStyle w:val="3"/>
        <w:rPr>
          <w:rFonts w:eastAsia="微软雅黑"/>
        </w:rPr>
      </w:pPr>
      <w:bookmarkStart w:id="18" w:name="_Toc285200529"/>
      <w:bookmarkStart w:id="19" w:name="_Toc285281559"/>
      <w:bookmarkStart w:id="20" w:name="_Toc285285737"/>
      <w:bookmarkStart w:id="21" w:name="_Toc501555281"/>
      <w:bookmarkStart w:id="22" w:name="_Toc34926860"/>
      <w:r>
        <w:rPr>
          <w:rFonts w:eastAsia="微软雅黑" w:hAnsi="微软雅黑"/>
        </w:rPr>
        <w:t>遗留问题</w:t>
      </w:r>
      <w:bookmarkEnd w:id="18"/>
      <w:bookmarkEnd w:id="19"/>
      <w:bookmarkEnd w:id="20"/>
      <w:bookmarkEnd w:id="21"/>
      <w:bookmarkEnd w:id="22"/>
    </w:p>
    <w:p w:rsidR="00922F71" w:rsidRDefault="00922F71">
      <w:pPr>
        <w:pStyle w:val="a0"/>
        <w:ind w:left="0"/>
        <w:rPr>
          <w:rFonts w:eastAsia="微软雅黑"/>
        </w:rPr>
      </w:pPr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0"/>
        <w:gridCol w:w="2451"/>
        <w:gridCol w:w="2949"/>
        <w:gridCol w:w="1673"/>
        <w:gridCol w:w="1295"/>
      </w:tblGrid>
      <w:tr w:rsidR="00922F71">
        <w:trPr>
          <w:tblHeader/>
        </w:trPr>
        <w:tc>
          <w:tcPr>
            <w:tcW w:w="90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808080"/>
          </w:tcPr>
          <w:p w:rsidR="00922F71" w:rsidRDefault="000B20B4">
            <w:pPr>
              <w:pStyle w:val="TableHeading"/>
              <w:rPr>
                <w:rFonts w:eastAsia="微软雅黑"/>
                <w:color w:val="FFFFFF"/>
              </w:rPr>
            </w:pPr>
            <w:r>
              <w:rPr>
                <w:rFonts w:eastAsia="微软雅黑" w:hAnsi="微软雅黑"/>
                <w:color w:val="FFFFFF"/>
              </w:rPr>
              <w:t>序号</w:t>
            </w:r>
          </w:p>
        </w:tc>
        <w:tc>
          <w:tcPr>
            <w:tcW w:w="24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:rsidR="00922F71" w:rsidRDefault="000B20B4">
            <w:pPr>
              <w:pStyle w:val="TableHeading"/>
              <w:rPr>
                <w:rFonts w:eastAsia="微软雅黑"/>
                <w:color w:val="FFFFFF"/>
              </w:rPr>
            </w:pPr>
            <w:r>
              <w:rPr>
                <w:rFonts w:eastAsia="微软雅黑" w:hAnsi="微软雅黑"/>
                <w:color w:val="FFFFFF"/>
              </w:rPr>
              <w:t>说明</w:t>
            </w:r>
          </w:p>
        </w:tc>
        <w:tc>
          <w:tcPr>
            <w:tcW w:w="29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:rsidR="00922F71" w:rsidRDefault="000B20B4">
            <w:pPr>
              <w:pStyle w:val="TableHeading"/>
              <w:rPr>
                <w:rFonts w:eastAsia="微软雅黑"/>
                <w:color w:val="FFFFFF"/>
              </w:rPr>
            </w:pPr>
            <w:r>
              <w:rPr>
                <w:rFonts w:eastAsia="微软雅黑" w:hAnsi="微软雅黑"/>
                <w:color w:val="FFFFFF"/>
              </w:rPr>
              <w:t>影响程度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:rsidR="00922F71" w:rsidRDefault="000B20B4">
            <w:pPr>
              <w:pStyle w:val="TableHeading"/>
              <w:rPr>
                <w:rFonts w:eastAsia="微软雅黑"/>
                <w:color w:val="FFFFFF"/>
              </w:rPr>
            </w:pPr>
            <w:r>
              <w:rPr>
                <w:rFonts w:eastAsia="微软雅黑" w:hAnsi="微软雅黑"/>
                <w:color w:val="FFFFFF"/>
              </w:rPr>
              <w:t>负责人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:rsidR="00922F71" w:rsidRDefault="000B20B4">
            <w:pPr>
              <w:pStyle w:val="TableHeading"/>
              <w:rPr>
                <w:rFonts w:eastAsia="微软雅黑"/>
                <w:color w:val="FFFFFF"/>
              </w:rPr>
            </w:pPr>
            <w:r>
              <w:rPr>
                <w:rFonts w:eastAsia="微软雅黑" w:hAnsi="微软雅黑"/>
                <w:color w:val="FFFFFF"/>
              </w:rPr>
              <w:t>计划日期</w:t>
            </w:r>
          </w:p>
        </w:tc>
        <w:bookmarkStart w:id="23" w:name="_GoBack"/>
        <w:bookmarkEnd w:id="23"/>
      </w:tr>
      <w:tr w:rsidR="00922F71">
        <w:trPr>
          <w:trHeight w:hRule="exact" w:val="60"/>
          <w:tblHeader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922F71">
        <w:tc>
          <w:tcPr>
            <w:tcW w:w="900" w:type="dxa"/>
            <w:tcBorders>
              <w:top w:val="nil"/>
            </w:tcBorders>
          </w:tcPr>
          <w:p w:rsidR="00922F71" w:rsidRDefault="000B20B4">
            <w:pPr>
              <w:pStyle w:val="TableText"/>
              <w:rPr>
                <w:rFonts w:eastAsia="微软雅黑"/>
                <w:sz w:val="20"/>
                <w:lang w:eastAsia="zh-CN"/>
              </w:rPr>
            </w:pPr>
            <w:r>
              <w:rPr>
                <w:rFonts w:eastAsia="微软雅黑" w:hint="eastAsia"/>
                <w:sz w:val="20"/>
                <w:lang w:eastAsia="zh-CN"/>
              </w:rPr>
              <w:t>1</w:t>
            </w:r>
          </w:p>
        </w:tc>
        <w:tc>
          <w:tcPr>
            <w:tcW w:w="2451" w:type="dxa"/>
            <w:tcBorders>
              <w:top w:val="nil"/>
            </w:tcBorders>
          </w:tcPr>
          <w:p w:rsidR="00922F71" w:rsidRDefault="000B20B4">
            <w:pPr>
              <w:pStyle w:val="TableText"/>
              <w:rPr>
                <w:rFonts w:eastAsia="微软雅黑"/>
                <w:sz w:val="20"/>
                <w:lang w:eastAsia="zh-CN"/>
              </w:rPr>
            </w:pPr>
            <w:r>
              <w:rPr>
                <w:rFonts w:eastAsia="微软雅黑" w:hint="eastAsia"/>
                <w:sz w:val="20"/>
                <w:lang w:eastAsia="zh-CN"/>
              </w:rPr>
              <w:t>供应商拜访可否添加多个供应商</w:t>
            </w:r>
          </w:p>
        </w:tc>
        <w:tc>
          <w:tcPr>
            <w:tcW w:w="2949" w:type="dxa"/>
            <w:tcBorders>
              <w:top w:val="nil"/>
            </w:tcBorders>
          </w:tcPr>
          <w:p w:rsidR="00922F71" w:rsidRDefault="000B20B4">
            <w:pPr>
              <w:pStyle w:val="TableText"/>
              <w:rPr>
                <w:rFonts w:eastAsia="微软雅黑"/>
                <w:sz w:val="20"/>
                <w:lang w:eastAsia="zh-CN"/>
              </w:rPr>
            </w:pPr>
            <w:r>
              <w:rPr>
                <w:rFonts w:eastAsia="微软雅黑" w:hint="eastAsia"/>
                <w:sz w:val="20"/>
                <w:lang w:eastAsia="zh-CN"/>
              </w:rPr>
              <w:t>高</w:t>
            </w:r>
          </w:p>
        </w:tc>
        <w:tc>
          <w:tcPr>
            <w:tcW w:w="1673" w:type="dxa"/>
            <w:tcBorders>
              <w:top w:val="nil"/>
            </w:tcBorders>
          </w:tcPr>
          <w:p w:rsidR="00922F71" w:rsidRDefault="000B20B4">
            <w:pPr>
              <w:pStyle w:val="TableText"/>
              <w:rPr>
                <w:rFonts w:eastAsia="微软雅黑"/>
                <w:sz w:val="20"/>
                <w:lang w:eastAsia="zh-CN"/>
              </w:rPr>
            </w:pPr>
            <w:r>
              <w:rPr>
                <w:rFonts w:eastAsia="微软雅黑" w:hint="eastAsia"/>
                <w:sz w:val="20"/>
                <w:lang w:eastAsia="zh-CN"/>
              </w:rPr>
              <w:t>周晓娟</w:t>
            </w:r>
          </w:p>
        </w:tc>
        <w:tc>
          <w:tcPr>
            <w:tcW w:w="1295" w:type="dxa"/>
            <w:tcBorders>
              <w:top w:val="nil"/>
            </w:tcBorders>
          </w:tcPr>
          <w:p w:rsidR="00922F71" w:rsidRDefault="00DD3829">
            <w:pPr>
              <w:pStyle w:val="TableText"/>
              <w:rPr>
                <w:rFonts w:eastAsia="微软雅黑"/>
                <w:sz w:val="20"/>
                <w:lang w:eastAsia="zh-CN"/>
              </w:rPr>
            </w:pPr>
            <w:r>
              <w:rPr>
                <w:rFonts w:eastAsia="微软雅黑"/>
                <w:sz w:val="20"/>
                <w:lang w:eastAsia="zh-CN"/>
              </w:rPr>
              <w:t>4</w:t>
            </w:r>
            <w:r>
              <w:rPr>
                <w:rFonts w:eastAsia="微软雅黑" w:hint="eastAsia"/>
                <w:sz w:val="20"/>
                <w:lang w:eastAsia="zh-CN"/>
              </w:rPr>
              <w:t>/10</w:t>
            </w:r>
          </w:p>
        </w:tc>
      </w:tr>
      <w:tr w:rsidR="00922F71">
        <w:tc>
          <w:tcPr>
            <w:tcW w:w="900" w:type="dxa"/>
          </w:tcPr>
          <w:p w:rsidR="00922F71" w:rsidRDefault="000B20B4">
            <w:pPr>
              <w:pStyle w:val="TableText"/>
              <w:rPr>
                <w:rFonts w:eastAsia="微软雅黑"/>
                <w:sz w:val="20"/>
                <w:lang w:eastAsia="zh-CN"/>
              </w:rPr>
            </w:pPr>
            <w:r>
              <w:rPr>
                <w:rFonts w:eastAsia="微软雅黑" w:hint="eastAsia"/>
                <w:sz w:val="20"/>
                <w:lang w:eastAsia="zh-CN"/>
              </w:rPr>
              <w:t>2</w:t>
            </w:r>
          </w:p>
        </w:tc>
        <w:tc>
          <w:tcPr>
            <w:tcW w:w="2451" w:type="dxa"/>
          </w:tcPr>
          <w:p w:rsidR="00922F71" w:rsidRDefault="000B20B4">
            <w:pPr>
              <w:pStyle w:val="TableText"/>
              <w:rPr>
                <w:rFonts w:eastAsia="微软雅黑"/>
                <w:sz w:val="20"/>
                <w:lang w:eastAsia="zh-CN"/>
              </w:rPr>
            </w:pPr>
            <w:r>
              <w:rPr>
                <w:rFonts w:eastAsia="微软雅黑" w:hint="eastAsia"/>
                <w:sz w:val="20"/>
                <w:lang w:eastAsia="zh-CN"/>
              </w:rPr>
              <w:t>每刻报销时无法查看到已关联的拜访单</w:t>
            </w:r>
          </w:p>
        </w:tc>
        <w:tc>
          <w:tcPr>
            <w:tcW w:w="2949" w:type="dxa"/>
          </w:tcPr>
          <w:p w:rsidR="00922F71" w:rsidRDefault="000B20B4">
            <w:pPr>
              <w:pStyle w:val="TableText"/>
              <w:rPr>
                <w:rFonts w:eastAsia="微软雅黑"/>
                <w:sz w:val="20"/>
                <w:lang w:eastAsia="zh-CN"/>
              </w:rPr>
            </w:pPr>
            <w:r>
              <w:rPr>
                <w:rFonts w:eastAsia="微软雅黑" w:hint="eastAsia"/>
                <w:sz w:val="20"/>
                <w:lang w:eastAsia="zh-CN"/>
              </w:rPr>
              <w:t>中</w:t>
            </w:r>
          </w:p>
        </w:tc>
        <w:tc>
          <w:tcPr>
            <w:tcW w:w="1673" w:type="dxa"/>
          </w:tcPr>
          <w:p w:rsidR="00922F71" w:rsidRDefault="000B20B4">
            <w:pPr>
              <w:pStyle w:val="TableText"/>
              <w:rPr>
                <w:rFonts w:eastAsia="微软雅黑"/>
                <w:sz w:val="20"/>
                <w:lang w:eastAsia="zh-CN"/>
              </w:rPr>
            </w:pPr>
            <w:r>
              <w:rPr>
                <w:rFonts w:eastAsia="微软雅黑" w:hint="eastAsia"/>
                <w:sz w:val="20"/>
                <w:lang w:eastAsia="zh-CN"/>
              </w:rPr>
              <w:t>周晓娟</w:t>
            </w:r>
          </w:p>
        </w:tc>
        <w:tc>
          <w:tcPr>
            <w:tcW w:w="1295" w:type="dxa"/>
          </w:tcPr>
          <w:p w:rsidR="00922F71" w:rsidRDefault="000B20B4">
            <w:pPr>
              <w:pStyle w:val="TableText"/>
              <w:rPr>
                <w:rFonts w:eastAsia="微软雅黑"/>
                <w:sz w:val="20"/>
                <w:lang w:eastAsia="zh-CN"/>
              </w:rPr>
            </w:pPr>
            <w:r>
              <w:rPr>
                <w:rFonts w:eastAsia="微软雅黑" w:hint="eastAsia"/>
                <w:sz w:val="20"/>
                <w:lang w:eastAsia="zh-CN"/>
              </w:rPr>
              <w:t>4/10</w:t>
            </w:r>
          </w:p>
        </w:tc>
      </w:tr>
      <w:tr w:rsidR="00922F71">
        <w:tc>
          <w:tcPr>
            <w:tcW w:w="900" w:type="dxa"/>
          </w:tcPr>
          <w:p w:rsidR="00922F71" w:rsidRDefault="00922F71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:rsidR="00922F71" w:rsidRDefault="00922F71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:rsidR="00922F71" w:rsidRDefault="00922F71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:rsidR="00922F71" w:rsidRDefault="00922F71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:rsidR="00922F71" w:rsidRDefault="00922F71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922F71">
        <w:tc>
          <w:tcPr>
            <w:tcW w:w="900" w:type="dxa"/>
          </w:tcPr>
          <w:p w:rsidR="00922F71" w:rsidRDefault="00922F71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:rsidR="00922F71" w:rsidRDefault="00922F71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:rsidR="00922F71" w:rsidRDefault="00922F71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:rsidR="00922F71" w:rsidRDefault="00922F71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:rsidR="00922F71" w:rsidRDefault="00922F71">
            <w:pPr>
              <w:pStyle w:val="TableText"/>
              <w:rPr>
                <w:rFonts w:eastAsia="微软雅黑"/>
                <w:sz w:val="20"/>
              </w:rPr>
            </w:pPr>
          </w:p>
        </w:tc>
      </w:tr>
    </w:tbl>
    <w:p w:rsidR="00922F71" w:rsidRDefault="00922F71">
      <w:pPr>
        <w:pStyle w:val="a0"/>
        <w:ind w:left="0"/>
        <w:rPr>
          <w:rFonts w:eastAsia="微软雅黑"/>
        </w:rPr>
      </w:pPr>
    </w:p>
    <w:p w:rsidR="00922F71" w:rsidRDefault="00922F71">
      <w:pPr>
        <w:pStyle w:val="HeadingBar"/>
        <w:rPr>
          <w:rFonts w:eastAsia="微软雅黑"/>
        </w:rPr>
      </w:pPr>
    </w:p>
    <w:p w:rsidR="00922F71" w:rsidRDefault="000B20B4">
      <w:pPr>
        <w:pStyle w:val="3"/>
        <w:rPr>
          <w:rFonts w:eastAsia="微软雅黑"/>
        </w:rPr>
      </w:pPr>
      <w:bookmarkStart w:id="24" w:name="_Toc285200530"/>
      <w:bookmarkStart w:id="25" w:name="_Toc285285738"/>
      <w:bookmarkStart w:id="26" w:name="_Toc285281560"/>
      <w:bookmarkStart w:id="27" w:name="_Toc501555282"/>
      <w:bookmarkStart w:id="28" w:name="_Toc34926861"/>
      <w:r>
        <w:rPr>
          <w:rFonts w:eastAsia="微软雅黑" w:hAnsi="微软雅黑"/>
        </w:rPr>
        <w:t>已结问题</w:t>
      </w:r>
      <w:bookmarkEnd w:id="24"/>
      <w:bookmarkEnd w:id="25"/>
      <w:bookmarkEnd w:id="26"/>
      <w:bookmarkEnd w:id="27"/>
      <w:bookmarkEnd w:id="28"/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0"/>
        <w:gridCol w:w="2183"/>
        <w:gridCol w:w="3217"/>
        <w:gridCol w:w="1673"/>
        <w:gridCol w:w="1295"/>
      </w:tblGrid>
      <w:tr w:rsidR="00922F71">
        <w:trPr>
          <w:tblHeader/>
        </w:trPr>
        <w:tc>
          <w:tcPr>
            <w:tcW w:w="900" w:type="dxa"/>
            <w:tcBorders>
              <w:top w:val="single" w:sz="12" w:space="0" w:color="auto"/>
              <w:bottom w:val="nil"/>
              <w:right w:val="nil"/>
            </w:tcBorders>
            <w:shd w:val="clear" w:color="auto" w:fill="808080"/>
          </w:tcPr>
          <w:p w:rsidR="00922F71" w:rsidRDefault="000B20B4">
            <w:pPr>
              <w:pStyle w:val="TableHeading"/>
              <w:rPr>
                <w:rFonts w:eastAsia="微软雅黑"/>
                <w:color w:val="FFFFFF"/>
              </w:rPr>
            </w:pPr>
            <w:r>
              <w:rPr>
                <w:rFonts w:eastAsia="微软雅黑" w:hAnsi="微软雅黑"/>
                <w:color w:val="FFFFFF"/>
              </w:rPr>
              <w:t>序号</w:t>
            </w:r>
          </w:p>
        </w:tc>
        <w:tc>
          <w:tcPr>
            <w:tcW w:w="21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08080"/>
          </w:tcPr>
          <w:p w:rsidR="00922F71" w:rsidRDefault="000B20B4">
            <w:pPr>
              <w:pStyle w:val="TableHeading"/>
              <w:rPr>
                <w:rFonts w:eastAsia="微软雅黑"/>
                <w:color w:val="FFFFFF"/>
              </w:rPr>
            </w:pPr>
            <w:r>
              <w:rPr>
                <w:rFonts w:eastAsia="微软雅黑" w:hAnsi="微软雅黑"/>
                <w:color w:val="FFFFFF"/>
              </w:rPr>
              <w:t>说明</w:t>
            </w:r>
          </w:p>
        </w:tc>
        <w:tc>
          <w:tcPr>
            <w:tcW w:w="321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:rsidR="00922F71" w:rsidRDefault="000B20B4">
            <w:pPr>
              <w:pStyle w:val="TableHeading"/>
              <w:rPr>
                <w:rFonts w:eastAsia="微软雅黑"/>
                <w:color w:val="FFFFFF"/>
              </w:rPr>
            </w:pPr>
            <w:r>
              <w:rPr>
                <w:rFonts w:eastAsia="微软雅黑" w:hAnsi="微软雅黑"/>
                <w:color w:val="FFFFFF"/>
              </w:rPr>
              <w:t>解决方法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:rsidR="00922F71" w:rsidRDefault="000B20B4">
            <w:pPr>
              <w:pStyle w:val="TableHeading"/>
              <w:rPr>
                <w:rFonts w:eastAsia="微软雅黑"/>
                <w:color w:val="FFFFFF"/>
              </w:rPr>
            </w:pPr>
            <w:r>
              <w:rPr>
                <w:rFonts w:eastAsia="微软雅黑" w:hAnsi="微软雅黑"/>
                <w:color w:val="FFFFFF"/>
              </w:rPr>
              <w:t>负责人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:rsidR="00922F71" w:rsidRDefault="000B20B4">
            <w:pPr>
              <w:pStyle w:val="TableHeading"/>
              <w:rPr>
                <w:rFonts w:eastAsia="微软雅黑"/>
                <w:color w:val="FFFFFF"/>
              </w:rPr>
            </w:pPr>
            <w:r>
              <w:rPr>
                <w:rFonts w:eastAsia="微软雅黑" w:hAnsi="微软雅黑"/>
                <w:color w:val="FFFFFF"/>
              </w:rPr>
              <w:t>解决日期</w:t>
            </w:r>
          </w:p>
        </w:tc>
      </w:tr>
      <w:tr w:rsidR="00922F71">
        <w:trPr>
          <w:trHeight w:hRule="exact" w:val="60"/>
          <w:tblHeader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922F71" w:rsidRDefault="00922F71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922F71">
        <w:tc>
          <w:tcPr>
            <w:tcW w:w="900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</w:tr>
      <w:tr w:rsidR="00922F71">
        <w:tc>
          <w:tcPr>
            <w:tcW w:w="900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</w:tr>
      <w:tr w:rsidR="00922F71">
        <w:tc>
          <w:tcPr>
            <w:tcW w:w="900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</w:tr>
      <w:tr w:rsidR="00922F71">
        <w:tc>
          <w:tcPr>
            <w:tcW w:w="900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:rsidR="00922F71" w:rsidRDefault="00922F71">
            <w:pPr>
              <w:pStyle w:val="TableText"/>
              <w:rPr>
                <w:rFonts w:eastAsia="微软雅黑"/>
              </w:rPr>
            </w:pPr>
          </w:p>
        </w:tc>
      </w:tr>
    </w:tbl>
    <w:p w:rsidR="00922F71" w:rsidRDefault="00922F71">
      <w:pPr>
        <w:tabs>
          <w:tab w:val="left" w:pos="5745"/>
        </w:tabs>
        <w:rPr>
          <w:lang w:eastAsia="zh-CN"/>
        </w:rPr>
      </w:pPr>
    </w:p>
    <w:sectPr w:rsidR="00922F71">
      <w:headerReference w:type="default" r:id="rId26"/>
      <w:footerReference w:type="default" r:id="rId27"/>
      <w:pgSz w:w="12240" w:h="15840"/>
      <w:pgMar w:top="720" w:right="720" w:bottom="1080" w:left="720" w:header="432" w:footer="432" w:gutter="360"/>
      <w:paperSrc w:first="1" w:other="1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38" w:rsidRDefault="00F27538">
      <w:r>
        <w:separator/>
      </w:r>
    </w:p>
  </w:endnote>
  <w:endnote w:type="continuationSeparator" w:id="0">
    <w:p w:rsidR="00F27538" w:rsidRDefault="00F2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1" w:rsidRDefault="000B20B4">
    <w:pPr>
      <w:pStyle w:val="ac"/>
      <w:tabs>
        <w:tab w:val="center" w:pos="4962"/>
      </w:tabs>
      <w:jc w:val="center"/>
      <w:rPr>
        <w:rFonts w:eastAsia="微软雅黑"/>
        <w:szCs w:val="16"/>
      </w:rPr>
    </w:pPr>
    <w:r>
      <w:rPr>
        <w:rStyle w:val="af3"/>
        <w:rFonts w:eastAsia="微软雅黑"/>
        <w:szCs w:val="16"/>
      </w:rPr>
      <w:fldChar w:fldCharType="begin"/>
    </w:r>
    <w:r>
      <w:rPr>
        <w:rStyle w:val="af3"/>
        <w:rFonts w:eastAsia="微软雅黑"/>
        <w:szCs w:val="16"/>
      </w:rPr>
      <w:instrText xml:space="preserve"> PAGE </w:instrText>
    </w:r>
    <w:r>
      <w:rPr>
        <w:rStyle w:val="af3"/>
        <w:rFonts w:eastAsia="微软雅黑"/>
        <w:szCs w:val="16"/>
      </w:rPr>
      <w:fldChar w:fldCharType="separate"/>
    </w:r>
    <w:proofErr w:type="gramStart"/>
    <w:r>
      <w:rPr>
        <w:rStyle w:val="af3"/>
        <w:rFonts w:eastAsia="微软雅黑"/>
        <w:szCs w:val="16"/>
      </w:rPr>
      <w:t>ii</w:t>
    </w:r>
    <w:proofErr w:type="gramEnd"/>
    <w:r>
      <w:rPr>
        <w:rStyle w:val="af3"/>
        <w:rFonts w:eastAsia="微软雅黑"/>
        <w:szCs w:val="16"/>
      </w:rPr>
      <w:fldChar w:fldCharType="end"/>
    </w:r>
    <w:r>
      <w:rPr>
        <w:rStyle w:val="af3"/>
        <w:rFonts w:eastAsia="微软雅黑"/>
        <w:szCs w:val="16"/>
      </w:rPr>
      <w:t xml:space="preserve"> /</w:t>
    </w:r>
    <w:r>
      <w:rPr>
        <w:rStyle w:val="af3"/>
        <w:rFonts w:eastAsia="微软雅黑"/>
        <w:szCs w:val="16"/>
      </w:rPr>
      <w:fldChar w:fldCharType="begin"/>
    </w:r>
    <w:r>
      <w:rPr>
        <w:rStyle w:val="af3"/>
        <w:rFonts w:eastAsia="微软雅黑"/>
        <w:szCs w:val="16"/>
      </w:rPr>
      <w:instrText xml:space="preserve"> NUMPAGES </w:instrText>
    </w:r>
    <w:r>
      <w:rPr>
        <w:rStyle w:val="af3"/>
        <w:rFonts w:eastAsia="微软雅黑"/>
        <w:szCs w:val="16"/>
      </w:rPr>
      <w:fldChar w:fldCharType="separate"/>
    </w:r>
    <w:r>
      <w:rPr>
        <w:rStyle w:val="af3"/>
        <w:rFonts w:eastAsia="微软雅黑"/>
        <w:szCs w:val="16"/>
      </w:rPr>
      <w:t>29</w:t>
    </w:r>
    <w:r>
      <w:rPr>
        <w:rStyle w:val="af3"/>
        <w:rFonts w:eastAsia="微软雅黑"/>
        <w:szCs w:val="16"/>
      </w:rPr>
      <w:fldChar w:fldCharType="end"/>
    </w:r>
    <w:r>
      <w:rPr>
        <w:rStyle w:val="af3"/>
        <w:rFonts w:eastAsia="微软雅黑"/>
        <w:szCs w:val="16"/>
        <w:lang w:eastAsia="zh-CN"/>
      </w:rPr>
      <w:t xml:space="preserve">                   </w:t>
    </w:r>
  </w:p>
  <w:p w:rsidR="00922F71" w:rsidRDefault="000B20B4">
    <w:pPr>
      <w:pStyle w:val="ac"/>
      <w:tabs>
        <w:tab w:val="center" w:pos="4962"/>
        <w:tab w:val="right" w:pos="9923"/>
      </w:tabs>
      <w:rPr>
        <w:rFonts w:eastAsia="微软雅黑"/>
      </w:rPr>
    </w:pPr>
    <w:r>
      <w:rPr>
        <w:rFonts w:eastAsia="微软雅黑" w:hint="eastAsia"/>
        <w:szCs w:val="16"/>
      </w:rPr>
      <w:t>文件：航天晨光</w:t>
    </w:r>
    <w:r>
      <w:rPr>
        <w:rFonts w:eastAsia="微软雅黑" w:hint="eastAsia"/>
        <w:szCs w:val="16"/>
      </w:rPr>
      <w:t>_SRM</w:t>
    </w:r>
    <w:r>
      <w:rPr>
        <w:rFonts w:eastAsia="微软雅黑" w:hint="eastAsia"/>
        <w:szCs w:val="16"/>
      </w:rPr>
      <w:t>实施项目</w:t>
    </w:r>
    <w:r>
      <w:rPr>
        <w:rFonts w:eastAsia="微软雅黑" w:hint="eastAsia"/>
        <w:szCs w:val="16"/>
      </w:rPr>
      <w:t>_UG_</w:t>
    </w:r>
    <w:r>
      <w:rPr>
        <w:rFonts w:eastAsia="微软雅黑" w:hint="eastAsia"/>
        <w:szCs w:val="16"/>
      </w:rPr>
      <w:t>用户操作手册</w:t>
    </w:r>
    <w:r>
      <w:rPr>
        <w:rFonts w:eastAsia="微软雅黑" w:hint="eastAsia"/>
        <w:szCs w:val="16"/>
      </w:rPr>
      <w:t>_</w:t>
    </w:r>
    <w:r>
      <w:rPr>
        <w:rFonts w:eastAsia="微软雅黑" w:hint="eastAsia"/>
        <w:szCs w:val="16"/>
      </w:rPr>
      <w:t>合同</w:t>
    </w:r>
    <w:r>
      <w:rPr>
        <w:rFonts w:eastAsia="微软雅黑" w:hint="eastAsia"/>
        <w:szCs w:val="16"/>
      </w:rPr>
      <w:t>_</w:t>
    </w:r>
    <w:r>
      <w:rPr>
        <w:rFonts w:eastAsia="微软雅黑" w:hint="eastAsia"/>
        <w:szCs w:val="16"/>
      </w:rPr>
      <w:t>采购员</w:t>
    </w:r>
    <w:r>
      <w:rPr>
        <w:rFonts w:eastAsia="微软雅黑" w:hint="eastAsia"/>
        <w:szCs w:val="16"/>
      </w:rPr>
      <w:t>_V1.0.docx</w:t>
    </w:r>
    <w:r>
      <w:rPr>
        <w:rFonts w:eastAsia="微软雅黑"/>
        <w:szCs w:val="16"/>
      </w:rPr>
      <w:t xml:space="preserve">                          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HTCG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  <w:p w:rsidR="00922F71" w:rsidRDefault="00922F71">
    <w:pPr>
      <w:pStyle w:val="ac"/>
      <w:tabs>
        <w:tab w:val="center" w:pos="5400"/>
        <w:tab w:val="right" w:pos="9720"/>
        <w:tab w:val="right" w:pos="104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1" w:rsidRDefault="00922F71">
    <w:pPr>
      <w:pStyle w:val="ac"/>
      <w:rPr>
        <w:rFonts w:eastAsia="微软雅黑"/>
        <w:szCs w:val="16"/>
      </w:rPr>
    </w:pPr>
  </w:p>
  <w:p w:rsidR="00922F71" w:rsidRDefault="000B20B4">
    <w:pPr>
      <w:pStyle w:val="ac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>
      <w:rPr>
        <w:rFonts w:eastAsia="微软雅黑" w:hint="eastAsia"/>
        <w:szCs w:val="16"/>
      </w:rPr>
      <w:t>SRM</w:t>
    </w:r>
    <w:r>
      <w:rPr>
        <w:rFonts w:eastAsia="微软雅黑" w:hint="eastAsia"/>
        <w:szCs w:val="16"/>
      </w:rPr>
      <w:t>项目</w:t>
    </w:r>
    <w:r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</w:t>
    </w:r>
    <w:r>
      <w:rPr>
        <w:rStyle w:val="af3"/>
        <w:rFonts w:eastAsia="微软雅黑"/>
        <w:szCs w:val="16"/>
      </w:rPr>
      <w:t>1/</w:t>
    </w:r>
    <w:r>
      <w:rPr>
        <w:rStyle w:val="af3"/>
        <w:rFonts w:eastAsia="微软雅黑"/>
        <w:szCs w:val="16"/>
      </w:rPr>
      <w:fldChar w:fldCharType="begin"/>
    </w:r>
    <w:r>
      <w:rPr>
        <w:rStyle w:val="af3"/>
        <w:rFonts w:eastAsia="微软雅黑"/>
        <w:szCs w:val="16"/>
      </w:rPr>
      <w:instrText xml:space="preserve"> NUMPAGES </w:instrText>
    </w:r>
    <w:r>
      <w:rPr>
        <w:rStyle w:val="af3"/>
        <w:rFonts w:eastAsia="微软雅黑"/>
        <w:szCs w:val="16"/>
      </w:rPr>
      <w:fldChar w:fldCharType="separate"/>
    </w:r>
    <w:r w:rsidR="00DD3829">
      <w:rPr>
        <w:rStyle w:val="af3"/>
        <w:rFonts w:eastAsia="微软雅黑"/>
        <w:noProof/>
        <w:szCs w:val="16"/>
      </w:rPr>
      <w:t>10</w:t>
    </w:r>
    <w:r>
      <w:rPr>
        <w:rStyle w:val="af3"/>
        <w:rFonts w:eastAsia="微软雅黑"/>
        <w:szCs w:val="16"/>
      </w:rPr>
      <w:fldChar w:fldCharType="end"/>
    </w:r>
    <w:r>
      <w:rPr>
        <w:rStyle w:val="af3"/>
        <w:rFonts w:eastAsia="微软雅黑"/>
        <w:szCs w:val="16"/>
        <w:lang w:eastAsia="zh-CN"/>
      </w:rPr>
      <w:t xml:space="preserve">  </w:t>
    </w:r>
    <w:r>
      <w:rPr>
        <w:rFonts w:eastAsia="微软雅黑"/>
        <w:szCs w:val="16"/>
      </w:rPr>
      <w:t xml:space="preserve">                                 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1" w:rsidRDefault="000B20B4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</w:p>
  <w:p w:rsidR="00922F71" w:rsidRDefault="00922F71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1" w:rsidRDefault="000B20B4">
    <w:pPr>
      <w:pStyle w:val="ac"/>
      <w:tabs>
        <w:tab w:val="center" w:pos="4962"/>
      </w:tabs>
      <w:jc w:val="center"/>
      <w:rPr>
        <w:rFonts w:eastAsia="微软雅黑"/>
        <w:szCs w:val="16"/>
      </w:rPr>
    </w:pPr>
    <w:r>
      <w:rPr>
        <w:rStyle w:val="af3"/>
        <w:rFonts w:eastAsia="微软雅黑"/>
        <w:szCs w:val="16"/>
      </w:rPr>
      <w:fldChar w:fldCharType="begin"/>
    </w:r>
    <w:r>
      <w:rPr>
        <w:rStyle w:val="af3"/>
        <w:rFonts w:eastAsia="微软雅黑"/>
        <w:szCs w:val="16"/>
      </w:rPr>
      <w:instrText xml:space="preserve"> PAGE </w:instrText>
    </w:r>
    <w:r>
      <w:rPr>
        <w:rStyle w:val="af3"/>
        <w:rFonts w:eastAsia="微软雅黑"/>
        <w:szCs w:val="16"/>
      </w:rPr>
      <w:fldChar w:fldCharType="separate"/>
    </w:r>
    <w:r w:rsidR="00DD3829">
      <w:rPr>
        <w:rStyle w:val="af3"/>
        <w:rFonts w:eastAsia="微软雅黑"/>
        <w:noProof/>
        <w:szCs w:val="16"/>
      </w:rPr>
      <w:t>3</w:t>
    </w:r>
    <w:r>
      <w:rPr>
        <w:rStyle w:val="af3"/>
        <w:rFonts w:eastAsia="微软雅黑"/>
        <w:szCs w:val="16"/>
      </w:rPr>
      <w:fldChar w:fldCharType="end"/>
    </w:r>
    <w:r>
      <w:rPr>
        <w:rStyle w:val="af3"/>
        <w:rFonts w:eastAsia="微软雅黑"/>
        <w:szCs w:val="16"/>
      </w:rPr>
      <w:t xml:space="preserve"> /</w:t>
    </w:r>
    <w:r>
      <w:rPr>
        <w:rStyle w:val="af3"/>
        <w:rFonts w:eastAsia="微软雅黑"/>
        <w:szCs w:val="16"/>
      </w:rPr>
      <w:fldChar w:fldCharType="begin"/>
    </w:r>
    <w:r>
      <w:rPr>
        <w:rStyle w:val="af3"/>
        <w:rFonts w:eastAsia="微软雅黑"/>
        <w:szCs w:val="16"/>
      </w:rPr>
      <w:instrText xml:space="preserve"> NUMPAGES </w:instrText>
    </w:r>
    <w:r>
      <w:rPr>
        <w:rStyle w:val="af3"/>
        <w:rFonts w:eastAsia="微软雅黑"/>
        <w:szCs w:val="16"/>
      </w:rPr>
      <w:fldChar w:fldCharType="separate"/>
    </w:r>
    <w:r w:rsidR="00DD3829">
      <w:rPr>
        <w:rStyle w:val="af3"/>
        <w:rFonts w:eastAsia="微软雅黑"/>
        <w:noProof/>
        <w:szCs w:val="16"/>
      </w:rPr>
      <w:t>10</w:t>
    </w:r>
    <w:r>
      <w:rPr>
        <w:rStyle w:val="af3"/>
        <w:rFonts w:eastAsia="微软雅黑"/>
        <w:szCs w:val="16"/>
      </w:rPr>
      <w:fldChar w:fldCharType="end"/>
    </w:r>
    <w:r>
      <w:rPr>
        <w:rStyle w:val="af3"/>
        <w:rFonts w:eastAsia="微软雅黑"/>
        <w:szCs w:val="16"/>
        <w:lang w:eastAsia="zh-CN"/>
      </w:rPr>
      <w:t xml:space="preserve">                   </w:t>
    </w:r>
  </w:p>
  <w:p w:rsidR="00922F71" w:rsidRDefault="000B20B4">
    <w:pPr>
      <w:pStyle w:val="ac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>
      <w:rPr>
        <w:rFonts w:eastAsia="微软雅黑" w:hint="eastAsia"/>
        <w:szCs w:val="16"/>
      </w:rPr>
      <w:t>SRM</w:t>
    </w:r>
    <w:r>
      <w:rPr>
        <w:rFonts w:eastAsia="微软雅黑" w:hint="eastAsia"/>
        <w:szCs w:val="16"/>
      </w:rPr>
      <w:t>项目</w:t>
    </w:r>
    <w:r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                                      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1" w:rsidRDefault="00922F71">
    <w:pPr>
      <w:pStyle w:val="ac"/>
      <w:tabs>
        <w:tab w:val="clear" w:pos="7920"/>
        <w:tab w:val="right" w:pos="104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1" w:rsidRDefault="000B20B4">
    <w:pPr>
      <w:pStyle w:val="ac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>
      <w:rPr>
        <w:rFonts w:eastAsia="微软雅黑" w:hint="eastAsia"/>
        <w:szCs w:val="16"/>
      </w:rPr>
      <w:t>SRM</w:t>
    </w:r>
    <w:r>
      <w:rPr>
        <w:rFonts w:eastAsia="微软雅黑" w:hint="eastAsia"/>
        <w:szCs w:val="16"/>
      </w:rPr>
      <w:t>项目</w:t>
    </w:r>
    <w:r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         </w:t>
    </w:r>
    <w:r>
      <w:rPr>
        <w:rStyle w:val="af3"/>
        <w:rFonts w:eastAsia="微软雅黑"/>
        <w:szCs w:val="16"/>
      </w:rPr>
      <w:fldChar w:fldCharType="begin"/>
    </w:r>
    <w:r>
      <w:rPr>
        <w:rStyle w:val="af3"/>
        <w:rFonts w:eastAsia="微软雅黑"/>
        <w:szCs w:val="16"/>
      </w:rPr>
      <w:instrText xml:space="preserve"> PAGE </w:instrText>
    </w:r>
    <w:r>
      <w:rPr>
        <w:rStyle w:val="af3"/>
        <w:rFonts w:eastAsia="微软雅黑"/>
        <w:szCs w:val="16"/>
      </w:rPr>
      <w:fldChar w:fldCharType="separate"/>
    </w:r>
    <w:r w:rsidR="00DD3829">
      <w:rPr>
        <w:rStyle w:val="af3"/>
        <w:rFonts w:eastAsia="微软雅黑"/>
        <w:noProof/>
        <w:szCs w:val="16"/>
      </w:rPr>
      <w:t>10</w:t>
    </w:r>
    <w:r>
      <w:rPr>
        <w:rStyle w:val="af3"/>
        <w:rFonts w:eastAsia="微软雅黑"/>
        <w:szCs w:val="16"/>
      </w:rPr>
      <w:fldChar w:fldCharType="end"/>
    </w:r>
    <w:r>
      <w:rPr>
        <w:rStyle w:val="af3"/>
        <w:rFonts w:eastAsia="微软雅黑"/>
        <w:szCs w:val="16"/>
      </w:rPr>
      <w:t xml:space="preserve"> /</w:t>
    </w:r>
    <w:r>
      <w:rPr>
        <w:rStyle w:val="af3"/>
        <w:rFonts w:eastAsia="微软雅黑"/>
        <w:szCs w:val="16"/>
      </w:rPr>
      <w:fldChar w:fldCharType="begin"/>
    </w:r>
    <w:r>
      <w:rPr>
        <w:rStyle w:val="af3"/>
        <w:rFonts w:eastAsia="微软雅黑"/>
        <w:szCs w:val="16"/>
      </w:rPr>
      <w:instrText xml:space="preserve"> NUMPAGES </w:instrText>
    </w:r>
    <w:r>
      <w:rPr>
        <w:rStyle w:val="af3"/>
        <w:rFonts w:eastAsia="微软雅黑"/>
        <w:szCs w:val="16"/>
      </w:rPr>
      <w:fldChar w:fldCharType="separate"/>
    </w:r>
    <w:r w:rsidR="00DD3829">
      <w:rPr>
        <w:rStyle w:val="af3"/>
        <w:rFonts w:eastAsia="微软雅黑"/>
        <w:noProof/>
        <w:szCs w:val="16"/>
      </w:rPr>
      <w:t>10</w:t>
    </w:r>
    <w:r>
      <w:rPr>
        <w:rStyle w:val="af3"/>
        <w:rFonts w:eastAsia="微软雅黑"/>
        <w:szCs w:val="16"/>
      </w:rPr>
      <w:fldChar w:fldCharType="end"/>
    </w:r>
    <w:r>
      <w:rPr>
        <w:rStyle w:val="af3"/>
        <w:rFonts w:eastAsia="微软雅黑"/>
        <w:szCs w:val="16"/>
        <w:lang w:eastAsia="zh-CN"/>
      </w:rPr>
      <w:t xml:space="preserve">  </w:t>
    </w:r>
    <w:r>
      <w:rPr>
        <w:rFonts w:eastAsia="微软雅黑"/>
        <w:szCs w:val="16"/>
      </w:rPr>
      <w:t xml:space="preserve">                       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38" w:rsidRDefault="00F27538">
      <w:r>
        <w:separator/>
      </w:r>
    </w:p>
  </w:footnote>
  <w:footnote w:type="continuationSeparator" w:id="0">
    <w:p w:rsidR="00F27538" w:rsidRDefault="00F2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1" w:rsidRDefault="000B20B4">
    <w:pPr>
      <w:pStyle w:val="ad"/>
      <w:pBdr>
        <w:bottom w:val="single" w:sz="4" w:space="1" w:color="auto"/>
      </w:pBdr>
      <w:rPr>
        <w:rFonts w:eastAsia="微软雅黑"/>
      </w:rPr>
    </w:pPr>
    <w:r>
      <w:rPr>
        <w:b/>
        <w:i/>
        <w:noProof/>
        <w:sz w:val="28"/>
        <w:szCs w:val="28"/>
        <w:lang w:eastAsia="zh-CN"/>
      </w:rPr>
      <w:drawing>
        <wp:inline distT="0" distB="0" distL="0" distR="0">
          <wp:extent cx="771525" cy="399415"/>
          <wp:effectExtent l="0" t="0" r="0" b="63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>
          <wp:extent cx="1216025" cy="440055"/>
          <wp:effectExtent l="0" t="0" r="3175" b="0"/>
          <wp:docPr id="21" name="图片 2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F71" w:rsidRDefault="00922F71">
    <w:pPr>
      <w:pStyle w:val="ad"/>
      <w:rPr>
        <w:rFonts w:eastAsia="微软雅黑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1" w:rsidRDefault="000B20B4">
    <w:pPr>
      <w:pStyle w:val="ad"/>
      <w:pBdr>
        <w:bottom w:val="single" w:sz="4" w:space="1" w:color="auto"/>
      </w:pBdr>
      <w:rPr>
        <w:rFonts w:eastAsia="微软雅黑"/>
      </w:rPr>
    </w:pPr>
    <w:r>
      <w:rPr>
        <w:b/>
        <w:i/>
        <w:noProof/>
        <w:sz w:val="28"/>
        <w:szCs w:val="28"/>
        <w:lang w:eastAsia="zh-CN"/>
      </w:rPr>
      <w:drawing>
        <wp:inline distT="0" distB="0" distL="0" distR="0">
          <wp:extent cx="771525" cy="399415"/>
          <wp:effectExtent l="0" t="0" r="0" b="635"/>
          <wp:docPr id="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>
          <wp:extent cx="1216025" cy="440055"/>
          <wp:effectExtent l="0" t="0" r="3175" b="0"/>
          <wp:docPr id="10" name="图片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F71" w:rsidRDefault="00922F7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1" w:rsidRDefault="000B20B4">
    <w:pPr>
      <w:pStyle w:val="ad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  <w:szCs w:val="16"/>
      </w:rPr>
    </w:pPr>
    <w:r>
      <w:rPr>
        <w:rFonts w:eastAsia="微软雅黑" w:hAnsi="微软雅黑"/>
      </w:rPr>
      <w:t>文件：</w:t>
    </w:r>
    <w:fldSimple w:instr=" FILENAME   \* MERGEFORMAT ">
      <w:r>
        <w:rPr>
          <w:rFonts w:eastAsia="微软雅黑" w:hint="eastAsia"/>
        </w:rPr>
        <w:t>山鹰纸业</w:t>
      </w:r>
      <w:r>
        <w:rPr>
          <w:rFonts w:eastAsia="微软雅黑" w:hint="eastAsia"/>
        </w:rPr>
        <w:t>SRM</w:t>
      </w:r>
      <w:r>
        <w:rPr>
          <w:rFonts w:eastAsia="微软雅黑" w:hint="eastAsia"/>
        </w:rPr>
        <w:t>项目</w:t>
      </w:r>
      <w:r>
        <w:rPr>
          <w:rFonts w:eastAsia="微软雅黑" w:hint="eastAsia"/>
        </w:rPr>
        <w:t>_UG_</w:t>
      </w:r>
      <w:r>
        <w:rPr>
          <w:rFonts w:eastAsia="微软雅黑" w:hAnsi="微软雅黑" w:hint="eastAsia"/>
        </w:rPr>
        <w:t>用户操作手册</w:t>
      </w:r>
      <w:r>
        <w:rPr>
          <w:rFonts w:eastAsia="微软雅黑" w:hint="eastAsia"/>
        </w:rPr>
        <w:t>_</w:t>
      </w:r>
      <w:r>
        <w:rPr>
          <w:rFonts w:eastAsia="微软雅黑" w:hAnsi="微软雅黑" w:hint="eastAsia"/>
        </w:rPr>
        <w:t>合同</w:t>
      </w:r>
      <w:r>
        <w:rPr>
          <w:rFonts w:eastAsia="微软雅黑" w:hint="eastAsia"/>
        </w:rPr>
        <w:t>_</w:t>
      </w:r>
      <w:r>
        <w:rPr>
          <w:rFonts w:eastAsia="微软雅黑" w:hAnsi="微软雅黑" w:hint="eastAsia"/>
        </w:rPr>
        <w:t>采购员</w:t>
      </w:r>
      <w:r>
        <w:rPr>
          <w:rFonts w:eastAsia="微软雅黑" w:hint="eastAsia"/>
        </w:rPr>
        <w:t>_V1.0.docx</w:t>
      </w:r>
    </w:fldSimple>
    <w:r>
      <w:rPr>
        <w:rFonts w:eastAsia="微软雅黑"/>
        <w:szCs w:val="16"/>
        <w:lang w:eastAsia="zh-CN"/>
      </w:rPr>
      <w:tab/>
      <w:t xml:space="preserve">   </w:t>
    </w:r>
    <w:r>
      <w:rPr>
        <w:rFonts w:eastAsia="微软雅黑" w:hAnsi="微软雅黑"/>
        <w:szCs w:val="16"/>
      </w:rPr>
      <w:t>创建日期：</w:t>
    </w:r>
    <w:fldSimple w:instr=" DOCPROPERTY  CreateDate \* MERGEFORMAT ">
      <w:r>
        <w:rPr>
          <w:rFonts w:eastAsia="微软雅黑"/>
          <w:bCs/>
          <w:szCs w:val="16"/>
        </w:rPr>
        <w:t>2015</w:t>
      </w:r>
      <w:r>
        <w:t>/12/16</w:t>
      </w:r>
    </w:fldSimple>
  </w:p>
  <w:p w:rsidR="00922F71" w:rsidRDefault="000B20B4">
    <w:pPr>
      <w:pStyle w:val="ad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</w:rPr>
    </w:pPr>
    <w:r>
      <w:rPr>
        <w:rFonts w:eastAsia="微软雅黑" w:hAnsi="微软雅黑"/>
        <w:szCs w:val="16"/>
      </w:rPr>
      <w:t>版本</w:t>
    </w:r>
    <w:r>
      <w:rPr>
        <w:rFonts w:eastAsia="微软雅黑"/>
        <w:szCs w:val="16"/>
      </w:rPr>
      <w:t xml:space="preserve">:   </w:t>
    </w:r>
    <w:fldSimple w:instr=" DOCPROPERTY &quot;Version&quot;  \* MERGEFORMAT ">
      <w:r>
        <w:rPr>
          <w:rFonts w:eastAsia="微软雅黑"/>
          <w:szCs w:val="16"/>
        </w:rPr>
        <w:t>1.0</w:t>
      </w:r>
    </w:fldSimple>
    <w:r>
      <w:rPr>
        <w:rFonts w:eastAsia="微软雅黑"/>
        <w:szCs w:val="16"/>
      </w:rPr>
      <w:t xml:space="preserve">                                                                                               </w:t>
    </w:r>
    <w:r>
      <w:rPr>
        <w:rFonts w:eastAsia="微软雅黑"/>
        <w:szCs w:val="16"/>
        <w:lang w:eastAsia="zh-CN"/>
      </w:rPr>
      <w:t xml:space="preserve">                                                                          </w:t>
    </w:r>
    <w:r>
      <w:rPr>
        <w:rFonts w:eastAsia="微软雅黑"/>
        <w:szCs w:val="16"/>
        <w:lang w:eastAsia="zh-CN"/>
      </w:rPr>
      <w:tab/>
      <w:t xml:space="preserve">  </w:t>
    </w:r>
    <w:r>
      <w:rPr>
        <w:rFonts w:eastAsia="微软雅黑" w:hAnsi="微软雅黑"/>
        <w:szCs w:val="16"/>
      </w:rPr>
      <w:t>更新日期：</w:t>
    </w:r>
    <w:fldSimple w:instr=" DOCPROPERTY  Updatedate \* MERGEFORMAT ">
      <w:r>
        <w:rPr>
          <w:rFonts w:eastAsia="微软雅黑"/>
          <w:bCs/>
          <w:szCs w:val="16"/>
        </w:rPr>
        <w:t>2015</w:t>
      </w:r>
      <w:r>
        <w:t>/12/16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1" w:rsidRDefault="000B20B4">
    <w:pPr>
      <w:pStyle w:val="ad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</w:rPr>
    </w:pPr>
    <w:r>
      <w:rPr>
        <w:rFonts w:eastAsia="微软雅黑"/>
        <w:szCs w:val="16"/>
      </w:rPr>
      <w:t xml:space="preserve"> </w:t>
    </w:r>
    <w:r>
      <w:rPr>
        <w:b/>
        <w:i/>
        <w:noProof/>
        <w:sz w:val="28"/>
        <w:szCs w:val="28"/>
        <w:lang w:eastAsia="zh-CN"/>
      </w:rPr>
      <w:drawing>
        <wp:inline distT="0" distB="0" distL="0" distR="0">
          <wp:extent cx="771525" cy="399415"/>
          <wp:effectExtent l="0" t="0" r="0" b="635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>
          <wp:extent cx="1216025" cy="440055"/>
          <wp:effectExtent l="0" t="0" r="3175" b="0"/>
          <wp:docPr id="1166" name="图片 116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" name="图片 116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F400B"/>
    <w:multiLevelType w:val="singleLevel"/>
    <w:tmpl w:val="607F400B"/>
    <w:lvl w:ilvl="0">
      <w:start w:val="1"/>
      <w:numFmt w:val="bullet"/>
      <w:pStyle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A8E77BE"/>
    <w:multiLevelType w:val="multilevel"/>
    <w:tmpl w:val="7A8E77BE"/>
    <w:lvl w:ilvl="0">
      <w:start w:val="1"/>
      <w:numFmt w:val="decimalZero"/>
      <w:lvlText w:val="%1."/>
      <w:lvlJc w:val="left"/>
      <w:pPr>
        <w:ind w:left="72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IM_Version" w:val="2.0.6"/>
    <w:docVar w:name="DocumentName" w:val="BR.110 - Application Setup"/>
    <w:docVar w:name="MenuFileStack" w:val="AIM97.mnu|aimBR97.mnu|aimBR97.mnu"/>
    <w:docVar w:name="MenuNameStack" w:val="Main Menu|Business Requirements Mapping|BR.110 - Application Setup"/>
  </w:docVars>
  <w:rsids>
    <w:rsidRoot w:val="00977950"/>
    <w:rsid w:val="00000ED8"/>
    <w:rsid w:val="000011C4"/>
    <w:rsid w:val="00002A8D"/>
    <w:rsid w:val="00002A94"/>
    <w:rsid w:val="0000312A"/>
    <w:rsid w:val="000045AA"/>
    <w:rsid w:val="00004AF5"/>
    <w:rsid w:val="000056DD"/>
    <w:rsid w:val="00020EA7"/>
    <w:rsid w:val="0002254A"/>
    <w:rsid w:val="0002335D"/>
    <w:rsid w:val="00024539"/>
    <w:rsid w:val="00027534"/>
    <w:rsid w:val="000302FB"/>
    <w:rsid w:val="000315D1"/>
    <w:rsid w:val="0003545B"/>
    <w:rsid w:val="00035F43"/>
    <w:rsid w:val="00043993"/>
    <w:rsid w:val="00043D75"/>
    <w:rsid w:val="000475C0"/>
    <w:rsid w:val="00047E17"/>
    <w:rsid w:val="00051B30"/>
    <w:rsid w:val="00052BF9"/>
    <w:rsid w:val="00052C9F"/>
    <w:rsid w:val="00053F4B"/>
    <w:rsid w:val="0005432D"/>
    <w:rsid w:val="0005547C"/>
    <w:rsid w:val="0006046A"/>
    <w:rsid w:val="00063A21"/>
    <w:rsid w:val="000640F1"/>
    <w:rsid w:val="00071EF8"/>
    <w:rsid w:val="00077C31"/>
    <w:rsid w:val="00080D6C"/>
    <w:rsid w:val="00085F27"/>
    <w:rsid w:val="00087DAD"/>
    <w:rsid w:val="000915DD"/>
    <w:rsid w:val="0009263C"/>
    <w:rsid w:val="00092728"/>
    <w:rsid w:val="000A46DB"/>
    <w:rsid w:val="000A7767"/>
    <w:rsid w:val="000B20B4"/>
    <w:rsid w:val="000B2702"/>
    <w:rsid w:val="000B42D1"/>
    <w:rsid w:val="000B461A"/>
    <w:rsid w:val="000B53BA"/>
    <w:rsid w:val="000B6D74"/>
    <w:rsid w:val="000C067C"/>
    <w:rsid w:val="000C3793"/>
    <w:rsid w:val="000C539E"/>
    <w:rsid w:val="000C5611"/>
    <w:rsid w:val="000D0772"/>
    <w:rsid w:val="000D1836"/>
    <w:rsid w:val="000D31E1"/>
    <w:rsid w:val="000D5631"/>
    <w:rsid w:val="000D5F7C"/>
    <w:rsid w:val="000D63C5"/>
    <w:rsid w:val="000D777A"/>
    <w:rsid w:val="000D7C2C"/>
    <w:rsid w:val="000E013F"/>
    <w:rsid w:val="000E052C"/>
    <w:rsid w:val="000E0D59"/>
    <w:rsid w:val="000E160B"/>
    <w:rsid w:val="000E1AD2"/>
    <w:rsid w:val="000E4433"/>
    <w:rsid w:val="000E7FA6"/>
    <w:rsid w:val="000F00D0"/>
    <w:rsid w:val="000F64EB"/>
    <w:rsid w:val="0010288E"/>
    <w:rsid w:val="00106F38"/>
    <w:rsid w:val="001120F0"/>
    <w:rsid w:val="00114133"/>
    <w:rsid w:val="00120934"/>
    <w:rsid w:val="00124348"/>
    <w:rsid w:val="0012669E"/>
    <w:rsid w:val="00127FE4"/>
    <w:rsid w:val="00130E52"/>
    <w:rsid w:val="001329B3"/>
    <w:rsid w:val="00133E83"/>
    <w:rsid w:val="001374FB"/>
    <w:rsid w:val="0014090E"/>
    <w:rsid w:val="0014497D"/>
    <w:rsid w:val="0014683A"/>
    <w:rsid w:val="00146BE1"/>
    <w:rsid w:val="00154C48"/>
    <w:rsid w:val="0015529D"/>
    <w:rsid w:val="001553A3"/>
    <w:rsid w:val="00162C6E"/>
    <w:rsid w:val="00165BAD"/>
    <w:rsid w:val="00165C9D"/>
    <w:rsid w:val="00167E38"/>
    <w:rsid w:val="00171CFC"/>
    <w:rsid w:val="0017323E"/>
    <w:rsid w:val="00184FBD"/>
    <w:rsid w:val="0018597A"/>
    <w:rsid w:val="00186AF8"/>
    <w:rsid w:val="00187E45"/>
    <w:rsid w:val="0019038C"/>
    <w:rsid w:val="00192239"/>
    <w:rsid w:val="00197F7D"/>
    <w:rsid w:val="00197FD2"/>
    <w:rsid w:val="001A2259"/>
    <w:rsid w:val="001A2528"/>
    <w:rsid w:val="001A2BF3"/>
    <w:rsid w:val="001A4832"/>
    <w:rsid w:val="001A6131"/>
    <w:rsid w:val="001A6E7A"/>
    <w:rsid w:val="001B0251"/>
    <w:rsid w:val="001B0792"/>
    <w:rsid w:val="001B1C5D"/>
    <w:rsid w:val="001B336B"/>
    <w:rsid w:val="001B43A0"/>
    <w:rsid w:val="001B4553"/>
    <w:rsid w:val="001B5BF0"/>
    <w:rsid w:val="001C07AB"/>
    <w:rsid w:val="001C39FA"/>
    <w:rsid w:val="001C4B8D"/>
    <w:rsid w:val="001C7CF7"/>
    <w:rsid w:val="001C7FE2"/>
    <w:rsid w:val="001D1D1C"/>
    <w:rsid w:val="001D2CAF"/>
    <w:rsid w:val="001D661B"/>
    <w:rsid w:val="001D6EAA"/>
    <w:rsid w:val="001E050D"/>
    <w:rsid w:val="001E09E3"/>
    <w:rsid w:val="001E26CE"/>
    <w:rsid w:val="001E6FFE"/>
    <w:rsid w:val="001E704A"/>
    <w:rsid w:val="001F0101"/>
    <w:rsid w:val="001F097C"/>
    <w:rsid w:val="001F1219"/>
    <w:rsid w:val="001F4ACE"/>
    <w:rsid w:val="001F4BDC"/>
    <w:rsid w:val="001F691B"/>
    <w:rsid w:val="001F7082"/>
    <w:rsid w:val="00201821"/>
    <w:rsid w:val="00201907"/>
    <w:rsid w:val="002022CA"/>
    <w:rsid w:val="00202401"/>
    <w:rsid w:val="00205EBF"/>
    <w:rsid w:val="00205F1A"/>
    <w:rsid w:val="00213039"/>
    <w:rsid w:val="002139F2"/>
    <w:rsid w:val="00220DEB"/>
    <w:rsid w:val="002226F8"/>
    <w:rsid w:val="00223FA0"/>
    <w:rsid w:val="00225099"/>
    <w:rsid w:val="0022722E"/>
    <w:rsid w:val="00230350"/>
    <w:rsid w:val="00230921"/>
    <w:rsid w:val="00230BC2"/>
    <w:rsid w:val="002311DD"/>
    <w:rsid w:val="00232517"/>
    <w:rsid w:val="00232B1B"/>
    <w:rsid w:val="00233A77"/>
    <w:rsid w:val="00234A55"/>
    <w:rsid w:val="00236BCE"/>
    <w:rsid w:val="00236E5D"/>
    <w:rsid w:val="002378B6"/>
    <w:rsid w:val="002403E1"/>
    <w:rsid w:val="00243994"/>
    <w:rsid w:val="00243A7F"/>
    <w:rsid w:val="0024680C"/>
    <w:rsid w:val="0025448D"/>
    <w:rsid w:val="00255FC2"/>
    <w:rsid w:val="00256811"/>
    <w:rsid w:val="00260DA7"/>
    <w:rsid w:val="00263617"/>
    <w:rsid w:val="00264B7C"/>
    <w:rsid w:val="00267FC4"/>
    <w:rsid w:val="002713CA"/>
    <w:rsid w:val="00271D7B"/>
    <w:rsid w:val="00274457"/>
    <w:rsid w:val="002847A6"/>
    <w:rsid w:val="002850B8"/>
    <w:rsid w:val="00285B50"/>
    <w:rsid w:val="00290844"/>
    <w:rsid w:val="002942E9"/>
    <w:rsid w:val="0029629B"/>
    <w:rsid w:val="002A2821"/>
    <w:rsid w:val="002A3348"/>
    <w:rsid w:val="002A578A"/>
    <w:rsid w:val="002B28C7"/>
    <w:rsid w:val="002B35E2"/>
    <w:rsid w:val="002B382C"/>
    <w:rsid w:val="002C100C"/>
    <w:rsid w:val="002C1DB3"/>
    <w:rsid w:val="002D16B2"/>
    <w:rsid w:val="002D1804"/>
    <w:rsid w:val="002D640F"/>
    <w:rsid w:val="002D687B"/>
    <w:rsid w:val="002D70D2"/>
    <w:rsid w:val="002D730B"/>
    <w:rsid w:val="002E0327"/>
    <w:rsid w:val="002E3D71"/>
    <w:rsid w:val="002E55F0"/>
    <w:rsid w:val="002E6042"/>
    <w:rsid w:val="002E6AAE"/>
    <w:rsid w:val="002E7AD3"/>
    <w:rsid w:val="002F1600"/>
    <w:rsid w:val="002F2780"/>
    <w:rsid w:val="002F3187"/>
    <w:rsid w:val="002F560C"/>
    <w:rsid w:val="00301F14"/>
    <w:rsid w:val="00303025"/>
    <w:rsid w:val="00305402"/>
    <w:rsid w:val="00306295"/>
    <w:rsid w:val="003062EE"/>
    <w:rsid w:val="003108FC"/>
    <w:rsid w:val="00311105"/>
    <w:rsid w:val="00314612"/>
    <w:rsid w:val="003149CC"/>
    <w:rsid w:val="00315122"/>
    <w:rsid w:val="00315B1D"/>
    <w:rsid w:val="00324E26"/>
    <w:rsid w:val="003260ED"/>
    <w:rsid w:val="00327966"/>
    <w:rsid w:val="0033317D"/>
    <w:rsid w:val="00335604"/>
    <w:rsid w:val="00341650"/>
    <w:rsid w:val="003416F4"/>
    <w:rsid w:val="00344081"/>
    <w:rsid w:val="003474CA"/>
    <w:rsid w:val="00352E05"/>
    <w:rsid w:val="0035389F"/>
    <w:rsid w:val="003563A5"/>
    <w:rsid w:val="00356C63"/>
    <w:rsid w:val="00357C53"/>
    <w:rsid w:val="00360C07"/>
    <w:rsid w:val="003626A7"/>
    <w:rsid w:val="0036443F"/>
    <w:rsid w:val="00376F84"/>
    <w:rsid w:val="00380563"/>
    <w:rsid w:val="00380A66"/>
    <w:rsid w:val="00382C16"/>
    <w:rsid w:val="003841D8"/>
    <w:rsid w:val="003876D6"/>
    <w:rsid w:val="00391611"/>
    <w:rsid w:val="003943AB"/>
    <w:rsid w:val="00396588"/>
    <w:rsid w:val="003A3B35"/>
    <w:rsid w:val="003A3FA7"/>
    <w:rsid w:val="003B070D"/>
    <w:rsid w:val="003C38B9"/>
    <w:rsid w:val="003C396A"/>
    <w:rsid w:val="003C3B89"/>
    <w:rsid w:val="003C73B1"/>
    <w:rsid w:val="003D10D3"/>
    <w:rsid w:val="003D1979"/>
    <w:rsid w:val="003D1BAF"/>
    <w:rsid w:val="003D7720"/>
    <w:rsid w:val="003E06BA"/>
    <w:rsid w:val="003E09EC"/>
    <w:rsid w:val="003E4DA4"/>
    <w:rsid w:val="003E57D7"/>
    <w:rsid w:val="003F11E8"/>
    <w:rsid w:val="003F150E"/>
    <w:rsid w:val="003F22CD"/>
    <w:rsid w:val="003F4960"/>
    <w:rsid w:val="003F59B4"/>
    <w:rsid w:val="003F68FE"/>
    <w:rsid w:val="003F6D77"/>
    <w:rsid w:val="00400158"/>
    <w:rsid w:val="00405A29"/>
    <w:rsid w:val="004149AF"/>
    <w:rsid w:val="00417203"/>
    <w:rsid w:val="0042262F"/>
    <w:rsid w:val="004244E8"/>
    <w:rsid w:val="00425097"/>
    <w:rsid w:val="004260F0"/>
    <w:rsid w:val="00440C66"/>
    <w:rsid w:val="00442AC8"/>
    <w:rsid w:val="00442B54"/>
    <w:rsid w:val="00444727"/>
    <w:rsid w:val="00445C75"/>
    <w:rsid w:val="00445F64"/>
    <w:rsid w:val="00447799"/>
    <w:rsid w:val="00447DAA"/>
    <w:rsid w:val="0045252D"/>
    <w:rsid w:val="00463ABC"/>
    <w:rsid w:val="00471B19"/>
    <w:rsid w:val="00477189"/>
    <w:rsid w:val="004772E3"/>
    <w:rsid w:val="00477303"/>
    <w:rsid w:val="0048062A"/>
    <w:rsid w:val="00485FFB"/>
    <w:rsid w:val="00486A2C"/>
    <w:rsid w:val="00487F2D"/>
    <w:rsid w:val="00490C48"/>
    <w:rsid w:val="0049188F"/>
    <w:rsid w:val="00497185"/>
    <w:rsid w:val="004976C7"/>
    <w:rsid w:val="004A0E8B"/>
    <w:rsid w:val="004A2875"/>
    <w:rsid w:val="004A378F"/>
    <w:rsid w:val="004A3EBC"/>
    <w:rsid w:val="004A464A"/>
    <w:rsid w:val="004A50E5"/>
    <w:rsid w:val="004A779B"/>
    <w:rsid w:val="004B12EF"/>
    <w:rsid w:val="004B3EB8"/>
    <w:rsid w:val="004B543A"/>
    <w:rsid w:val="004B56F6"/>
    <w:rsid w:val="004B5A4E"/>
    <w:rsid w:val="004B72DF"/>
    <w:rsid w:val="004B767B"/>
    <w:rsid w:val="004C1519"/>
    <w:rsid w:val="004C3208"/>
    <w:rsid w:val="004D01CC"/>
    <w:rsid w:val="004D66ED"/>
    <w:rsid w:val="004D746B"/>
    <w:rsid w:val="004E1B61"/>
    <w:rsid w:val="004E2BB9"/>
    <w:rsid w:val="004E2D92"/>
    <w:rsid w:val="004F1CB9"/>
    <w:rsid w:val="004F33A7"/>
    <w:rsid w:val="004F42BD"/>
    <w:rsid w:val="004F71F5"/>
    <w:rsid w:val="005022AF"/>
    <w:rsid w:val="005025F2"/>
    <w:rsid w:val="005045DC"/>
    <w:rsid w:val="00505678"/>
    <w:rsid w:val="00511A71"/>
    <w:rsid w:val="00512C1F"/>
    <w:rsid w:val="00514CDB"/>
    <w:rsid w:val="00514E9C"/>
    <w:rsid w:val="005160C5"/>
    <w:rsid w:val="005172D0"/>
    <w:rsid w:val="00521434"/>
    <w:rsid w:val="00523032"/>
    <w:rsid w:val="00523760"/>
    <w:rsid w:val="00525883"/>
    <w:rsid w:val="0052710C"/>
    <w:rsid w:val="0052735A"/>
    <w:rsid w:val="005305FF"/>
    <w:rsid w:val="00531CE4"/>
    <w:rsid w:val="005344D3"/>
    <w:rsid w:val="00536ECF"/>
    <w:rsid w:val="005376F3"/>
    <w:rsid w:val="00540DEF"/>
    <w:rsid w:val="00541D02"/>
    <w:rsid w:val="00545247"/>
    <w:rsid w:val="005458DD"/>
    <w:rsid w:val="005514D6"/>
    <w:rsid w:val="00552BDF"/>
    <w:rsid w:val="00553893"/>
    <w:rsid w:val="0055719D"/>
    <w:rsid w:val="00561AE0"/>
    <w:rsid w:val="00564603"/>
    <w:rsid w:val="00565382"/>
    <w:rsid w:val="00566F22"/>
    <w:rsid w:val="005721DA"/>
    <w:rsid w:val="0057268F"/>
    <w:rsid w:val="00572F38"/>
    <w:rsid w:val="00572FAA"/>
    <w:rsid w:val="0057479C"/>
    <w:rsid w:val="005809C7"/>
    <w:rsid w:val="005831A5"/>
    <w:rsid w:val="00584EC3"/>
    <w:rsid w:val="0058576C"/>
    <w:rsid w:val="00587985"/>
    <w:rsid w:val="0059247B"/>
    <w:rsid w:val="005958E9"/>
    <w:rsid w:val="005A7E05"/>
    <w:rsid w:val="005B1557"/>
    <w:rsid w:val="005B3DC6"/>
    <w:rsid w:val="005B5A55"/>
    <w:rsid w:val="005C0C10"/>
    <w:rsid w:val="005C2F7C"/>
    <w:rsid w:val="005C3487"/>
    <w:rsid w:val="005C51FA"/>
    <w:rsid w:val="005C551C"/>
    <w:rsid w:val="005C6B00"/>
    <w:rsid w:val="005D0DE2"/>
    <w:rsid w:val="005D2942"/>
    <w:rsid w:val="005D56C5"/>
    <w:rsid w:val="005D63A1"/>
    <w:rsid w:val="005D72BD"/>
    <w:rsid w:val="005E18C6"/>
    <w:rsid w:val="005E4E9A"/>
    <w:rsid w:val="005E6E85"/>
    <w:rsid w:val="005F0BAF"/>
    <w:rsid w:val="005F1094"/>
    <w:rsid w:val="005F159F"/>
    <w:rsid w:val="005F411D"/>
    <w:rsid w:val="005F5E1F"/>
    <w:rsid w:val="006002CD"/>
    <w:rsid w:val="00600BC6"/>
    <w:rsid w:val="0061060F"/>
    <w:rsid w:val="00610ABF"/>
    <w:rsid w:val="0061470C"/>
    <w:rsid w:val="00614735"/>
    <w:rsid w:val="00615AB4"/>
    <w:rsid w:val="00616632"/>
    <w:rsid w:val="006172D8"/>
    <w:rsid w:val="0061776A"/>
    <w:rsid w:val="00623871"/>
    <w:rsid w:val="0062462B"/>
    <w:rsid w:val="0062533F"/>
    <w:rsid w:val="00625F49"/>
    <w:rsid w:val="00626BE2"/>
    <w:rsid w:val="00627370"/>
    <w:rsid w:val="00634838"/>
    <w:rsid w:val="006350F5"/>
    <w:rsid w:val="00636391"/>
    <w:rsid w:val="00637AA4"/>
    <w:rsid w:val="00637C73"/>
    <w:rsid w:val="00640BFC"/>
    <w:rsid w:val="00641DB9"/>
    <w:rsid w:val="00642417"/>
    <w:rsid w:val="006458BE"/>
    <w:rsid w:val="00650706"/>
    <w:rsid w:val="00651632"/>
    <w:rsid w:val="006516ED"/>
    <w:rsid w:val="0065704B"/>
    <w:rsid w:val="00660858"/>
    <w:rsid w:val="00662315"/>
    <w:rsid w:val="00663504"/>
    <w:rsid w:val="00664400"/>
    <w:rsid w:val="00666B5A"/>
    <w:rsid w:val="00666E34"/>
    <w:rsid w:val="0066765F"/>
    <w:rsid w:val="00670E5C"/>
    <w:rsid w:val="0067115D"/>
    <w:rsid w:val="006725C0"/>
    <w:rsid w:val="00672F6C"/>
    <w:rsid w:val="0067558E"/>
    <w:rsid w:val="00677EFD"/>
    <w:rsid w:val="0068017C"/>
    <w:rsid w:val="00691C0A"/>
    <w:rsid w:val="00693F98"/>
    <w:rsid w:val="0069495D"/>
    <w:rsid w:val="00695FA5"/>
    <w:rsid w:val="006973AB"/>
    <w:rsid w:val="0069755C"/>
    <w:rsid w:val="00697D10"/>
    <w:rsid w:val="006A42B4"/>
    <w:rsid w:val="006A6067"/>
    <w:rsid w:val="006A7966"/>
    <w:rsid w:val="006B083E"/>
    <w:rsid w:val="006B1E1D"/>
    <w:rsid w:val="006C0B70"/>
    <w:rsid w:val="006C1A91"/>
    <w:rsid w:val="006C342A"/>
    <w:rsid w:val="006C44D8"/>
    <w:rsid w:val="006C47FF"/>
    <w:rsid w:val="006C5517"/>
    <w:rsid w:val="006C5748"/>
    <w:rsid w:val="006D03EC"/>
    <w:rsid w:val="006D240F"/>
    <w:rsid w:val="006D65AB"/>
    <w:rsid w:val="006D6650"/>
    <w:rsid w:val="006E0DCE"/>
    <w:rsid w:val="006E16AB"/>
    <w:rsid w:val="006E2229"/>
    <w:rsid w:val="006E2BFA"/>
    <w:rsid w:val="006E52D8"/>
    <w:rsid w:val="006F1C2C"/>
    <w:rsid w:val="006F1E6D"/>
    <w:rsid w:val="006F471E"/>
    <w:rsid w:val="006F7741"/>
    <w:rsid w:val="007069E6"/>
    <w:rsid w:val="0070746B"/>
    <w:rsid w:val="0071026A"/>
    <w:rsid w:val="00711026"/>
    <w:rsid w:val="00712CB9"/>
    <w:rsid w:val="00713B5D"/>
    <w:rsid w:val="00720155"/>
    <w:rsid w:val="00720572"/>
    <w:rsid w:val="007212E8"/>
    <w:rsid w:val="00722890"/>
    <w:rsid w:val="007306AD"/>
    <w:rsid w:val="00731553"/>
    <w:rsid w:val="00732D56"/>
    <w:rsid w:val="00734931"/>
    <w:rsid w:val="00737133"/>
    <w:rsid w:val="00737C26"/>
    <w:rsid w:val="00741F0F"/>
    <w:rsid w:val="0074472D"/>
    <w:rsid w:val="0074501A"/>
    <w:rsid w:val="007458F1"/>
    <w:rsid w:val="00746A9C"/>
    <w:rsid w:val="00746D40"/>
    <w:rsid w:val="00750820"/>
    <w:rsid w:val="007533DA"/>
    <w:rsid w:val="00754531"/>
    <w:rsid w:val="00757D2B"/>
    <w:rsid w:val="007618BD"/>
    <w:rsid w:val="00762442"/>
    <w:rsid w:val="00765B7B"/>
    <w:rsid w:val="0076609F"/>
    <w:rsid w:val="00771341"/>
    <w:rsid w:val="00772460"/>
    <w:rsid w:val="007724D8"/>
    <w:rsid w:val="0077352E"/>
    <w:rsid w:val="00773EA6"/>
    <w:rsid w:val="00781C01"/>
    <w:rsid w:val="00784C7B"/>
    <w:rsid w:val="007860F0"/>
    <w:rsid w:val="00790604"/>
    <w:rsid w:val="007909E4"/>
    <w:rsid w:val="00791D74"/>
    <w:rsid w:val="00791EFC"/>
    <w:rsid w:val="00793066"/>
    <w:rsid w:val="007939FE"/>
    <w:rsid w:val="00794338"/>
    <w:rsid w:val="00796A2D"/>
    <w:rsid w:val="00796BFA"/>
    <w:rsid w:val="00797CE1"/>
    <w:rsid w:val="007A13A7"/>
    <w:rsid w:val="007A2783"/>
    <w:rsid w:val="007A3B0C"/>
    <w:rsid w:val="007A59B5"/>
    <w:rsid w:val="007A67D7"/>
    <w:rsid w:val="007B479C"/>
    <w:rsid w:val="007B5214"/>
    <w:rsid w:val="007B709F"/>
    <w:rsid w:val="007C0E28"/>
    <w:rsid w:val="007C3C83"/>
    <w:rsid w:val="007C4415"/>
    <w:rsid w:val="007C489D"/>
    <w:rsid w:val="007C6E8B"/>
    <w:rsid w:val="007C7D76"/>
    <w:rsid w:val="007D3008"/>
    <w:rsid w:val="007D3018"/>
    <w:rsid w:val="007D34C8"/>
    <w:rsid w:val="007D4034"/>
    <w:rsid w:val="007D4115"/>
    <w:rsid w:val="007D4302"/>
    <w:rsid w:val="007D4B37"/>
    <w:rsid w:val="007D4DE6"/>
    <w:rsid w:val="007D6E9B"/>
    <w:rsid w:val="007D7567"/>
    <w:rsid w:val="007E3216"/>
    <w:rsid w:val="007E4B9A"/>
    <w:rsid w:val="007F1860"/>
    <w:rsid w:val="007F4703"/>
    <w:rsid w:val="007F4AA7"/>
    <w:rsid w:val="007F715A"/>
    <w:rsid w:val="007F76D5"/>
    <w:rsid w:val="00800B52"/>
    <w:rsid w:val="008117F3"/>
    <w:rsid w:val="00812165"/>
    <w:rsid w:val="00813A01"/>
    <w:rsid w:val="00814196"/>
    <w:rsid w:val="00814D9C"/>
    <w:rsid w:val="00815862"/>
    <w:rsid w:val="00817F64"/>
    <w:rsid w:val="00821A9F"/>
    <w:rsid w:val="00825527"/>
    <w:rsid w:val="0082625B"/>
    <w:rsid w:val="0083103F"/>
    <w:rsid w:val="00831644"/>
    <w:rsid w:val="008316F9"/>
    <w:rsid w:val="00831A19"/>
    <w:rsid w:val="0084003D"/>
    <w:rsid w:val="00842DDA"/>
    <w:rsid w:val="00844BEE"/>
    <w:rsid w:val="008473AD"/>
    <w:rsid w:val="00847681"/>
    <w:rsid w:val="0085085B"/>
    <w:rsid w:val="00855E58"/>
    <w:rsid w:val="0086223F"/>
    <w:rsid w:val="0086252E"/>
    <w:rsid w:val="00862FF6"/>
    <w:rsid w:val="0086414F"/>
    <w:rsid w:val="00864635"/>
    <w:rsid w:val="008661A8"/>
    <w:rsid w:val="008678FD"/>
    <w:rsid w:val="0087397E"/>
    <w:rsid w:val="00874E14"/>
    <w:rsid w:val="00880A94"/>
    <w:rsid w:val="008814EF"/>
    <w:rsid w:val="008818DF"/>
    <w:rsid w:val="008836D9"/>
    <w:rsid w:val="008858AC"/>
    <w:rsid w:val="00894F70"/>
    <w:rsid w:val="00895811"/>
    <w:rsid w:val="00896EBB"/>
    <w:rsid w:val="0089727D"/>
    <w:rsid w:val="008A0BF8"/>
    <w:rsid w:val="008A0D26"/>
    <w:rsid w:val="008A43EA"/>
    <w:rsid w:val="008A4D7C"/>
    <w:rsid w:val="008B07C2"/>
    <w:rsid w:val="008B33D9"/>
    <w:rsid w:val="008B6452"/>
    <w:rsid w:val="008B733B"/>
    <w:rsid w:val="008B7632"/>
    <w:rsid w:val="008C16B3"/>
    <w:rsid w:val="008C1D42"/>
    <w:rsid w:val="008C3B9F"/>
    <w:rsid w:val="008C4862"/>
    <w:rsid w:val="008C509C"/>
    <w:rsid w:val="008D1805"/>
    <w:rsid w:val="008D21EE"/>
    <w:rsid w:val="008D6E08"/>
    <w:rsid w:val="008D7710"/>
    <w:rsid w:val="008E2EB4"/>
    <w:rsid w:val="008E3550"/>
    <w:rsid w:val="008E416F"/>
    <w:rsid w:val="008E4B3D"/>
    <w:rsid w:val="008E4CBD"/>
    <w:rsid w:val="008E694F"/>
    <w:rsid w:val="008F0FBA"/>
    <w:rsid w:val="008F2695"/>
    <w:rsid w:val="008F2F46"/>
    <w:rsid w:val="008F30A7"/>
    <w:rsid w:val="008F3EF7"/>
    <w:rsid w:val="008F45C9"/>
    <w:rsid w:val="00910020"/>
    <w:rsid w:val="00914C00"/>
    <w:rsid w:val="00916086"/>
    <w:rsid w:val="00917309"/>
    <w:rsid w:val="00917A0A"/>
    <w:rsid w:val="00920D4D"/>
    <w:rsid w:val="009216CD"/>
    <w:rsid w:val="00922F71"/>
    <w:rsid w:val="00923665"/>
    <w:rsid w:val="0092718C"/>
    <w:rsid w:val="009306B7"/>
    <w:rsid w:val="00930F05"/>
    <w:rsid w:val="00933572"/>
    <w:rsid w:val="00937179"/>
    <w:rsid w:val="0093754B"/>
    <w:rsid w:val="009443A7"/>
    <w:rsid w:val="00945E84"/>
    <w:rsid w:val="00946FF6"/>
    <w:rsid w:val="0094716F"/>
    <w:rsid w:val="00947F9C"/>
    <w:rsid w:val="00952FB3"/>
    <w:rsid w:val="00956349"/>
    <w:rsid w:val="009614C0"/>
    <w:rsid w:val="00961AAB"/>
    <w:rsid w:val="009620E3"/>
    <w:rsid w:val="00962AEC"/>
    <w:rsid w:val="00962B4F"/>
    <w:rsid w:val="00963DBA"/>
    <w:rsid w:val="009645CF"/>
    <w:rsid w:val="00965BBE"/>
    <w:rsid w:val="009673D3"/>
    <w:rsid w:val="00967DEB"/>
    <w:rsid w:val="00971524"/>
    <w:rsid w:val="0097207C"/>
    <w:rsid w:val="00972B8F"/>
    <w:rsid w:val="00972EED"/>
    <w:rsid w:val="0097653D"/>
    <w:rsid w:val="00976774"/>
    <w:rsid w:val="00977148"/>
    <w:rsid w:val="00977950"/>
    <w:rsid w:val="00980D59"/>
    <w:rsid w:val="009838A1"/>
    <w:rsid w:val="0099590A"/>
    <w:rsid w:val="00997964"/>
    <w:rsid w:val="009A2390"/>
    <w:rsid w:val="009A4AAE"/>
    <w:rsid w:val="009A4F8C"/>
    <w:rsid w:val="009A7E6F"/>
    <w:rsid w:val="009B2083"/>
    <w:rsid w:val="009B399E"/>
    <w:rsid w:val="009B3EF2"/>
    <w:rsid w:val="009B5643"/>
    <w:rsid w:val="009B79FF"/>
    <w:rsid w:val="009C1C40"/>
    <w:rsid w:val="009C20B9"/>
    <w:rsid w:val="009C53E7"/>
    <w:rsid w:val="009C6528"/>
    <w:rsid w:val="009C711F"/>
    <w:rsid w:val="009C76C0"/>
    <w:rsid w:val="009C7887"/>
    <w:rsid w:val="009D1851"/>
    <w:rsid w:val="009D1F79"/>
    <w:rsid w:val="009D676F"/>
    <w:rsid w:val="009D72C7"/>
    <w:rsid w:val="009E6F7C"/>
    <w:rsid w:val="009F27F5"/>
    <w:rsid w:val="009F7152"/>
    <w:rsid w:val="00A05DAE"/>
    <w:rsid w:val="00A17727"/>
    <w:rsid w:val="00A25E97"/>
    <w:rsid w:val="00A31DC1"/>
    <w:rsid w:val="00A37873"/>
    <w:rsid w:val="00A40443"/>
    <w:rsid w:val="00A44458"/>
    <w:rsid w:val="00A466DF"/>
    <w:rsid w:val="00A5321A"/>
    <w:rsid w:val="00A623AF"/>
    <w:rsid w:val="00A64671"/>
    <w:rsid w:val="00A661C5"/>
    <w:rsid w:val="00A70C9A"/>
    <w:rsid w:val="00A71A45"/>
    <w:rsid w:val="00A74A60"/>
    <w:rsid w:val="00A75276"/>
    <w:rsid w:val="00A77467"/>
    <w:rsid w:val="00A80651"/>
    <w:rsid w:val="00A84376"/>
    <w:rsid w:val="00A869AB"/>
    <w:rsid w:val="00A9066D"/>
    <w:rsid w:val="00A929C1"/>
    <w:rsid w:val="00A93260"/>
    <w:rsid w:val="00A965EA"/>
    <w:rsid w:val="00AA16AF"/>
    <w:rsid w:val="00AA2860"/>
    <w:rsid w:val="00AA63EF"/>
    <w:rsid w:val="00AA645A"/>
    <w:rsid w:val="00AA6519"/>
    <w:rsid w:val="00AA7894"/>
    <w:rsid w:val="00AB0F18"/>
    <w:rsid w:val="00AB239A"/>
    <w:rsid w:val="00AB2CEF"/>
    <w:rsid w:val="00AB3747"/>
    <w:rsid w:val="00AC0BD3"/>
    <w:rsid w:val="00AC1DAE"/>
    <w:rsid w:val="00AC2F7C"/>
    <w:rsid w:val="00AC4742"/>
    <w:rsid w:val="00AC5C01"/>
    <w:rsid w:val="00AC65AD"/>
    <w:rsid w:val="00AC6B24"/>
    <w:rsid w:val="00AC7F85"/>
    <w:rsid w:val="00AD2421"/>
    <w:rsid w:val="00AD27E5"/>
    <w:rsid w:val="00AD2E1D"/>
    <w:rsid w:val="00AD33A4"/>
    <w:rsid w:val="00AD6509"/>
    <w:rsid w:val="00AD6E40"/>
    <w:rsid w:val="00AE0891"/>
    <w:rsid w:val="00AE0A77"/>
    <w:rsid w:val="00AE21A7"/>
    <w:rsid w:val="00AE22F6"/>
    <w:rsid w:val="00AE2618"/>
    <w:rsid w:val="00AE484D"/>
    <w:rsid w:val="00AE5691"/>
    <w:rsid w:val="00AF00C9"/>
    <w:rsid w:val="00AF08BD"/>
    <w:rsid w:val="00AF2382"/>
    <w:rsid w:val="00AF38AF"/>
    <w:rsid w:val="00AF6F04"/>
    <w:rsid w:val="00B01055"/>
    <w:rsid w:val="00B03D38"/>
    <w:rsid w:val="00B03DF0"/>
    <w:rsid w:val="00B04A14"/>
    <w:rsid w:val="00B1072F"/>
    <w:rsid w:val="00B12511"/>
    <w:rsid w:val="00B144E7"/>
    <w:rsid w:val="00B24CEC"/>
    <w:rsid w:val="00B30B06"/>
    <w:rsid w:val="00B30FEB"/>
    <w:rsid w:val="00B31DEE"/>
    <w:rsid w:val="00B35B15"/>
    <w:rsid w:val="00B35C75"/>
    <w:rsid w:val="00B35D4D"/>
    <w:rsid w:val="00B35E50"/>
    <w:rsid w:val="00B368E9"/>
    <w:rsid w:val="00B3710E"/>
    <w:rsid w:val="00B4075D"/>
    <w:rsid w:val="00B414F1"/>
    <w:rsid w:val="00B41A2C"/>
    <w:rsid w:val="00B4640F"/>
    <w:rsid w:val="00B52A17"/>
    <w:rsid w:val="00B53C9C"/>
    <w:rsid w:val="00B555D2"/>
    <w:rsid w:val="00B574AB"/>
    <w:rsid w:val="00B6010F"/>
    <w:rsid w:val="00B60309"/>
    <w:rsid w:val="00B6097E"/>
    <w:rsid w:val="00B60EF9"/>
    <w:rsid w:val="00B6381F"/>
    <w:rsid w:val="00B66119"/>
    <w:rsid w:val="00B7407A"/>
    <w:rsid w:val="00B75FF1"/>
    <w:rsid w:val="00B77FA7"/>
    <w:rsid w:val="00B86BEA"/>
    <w:rsid w:val="00B86C44"/>
    <w:rsid w:val="00B915FC"/>
    <w:rsid w:val="00B91ADF"/>
    <w:rsid w:val="00B94CD7"/>
    <w:rsid w:val="00B97965"/>
    <w:rsid w:val="00BA6554"/>
    <w:rsid w:val="00BB2D41"/>
    <w:rsid w:val="00BB40AC"/>
    <w:rsid w:val="00BB4D71"/>
    <w:rsid w:val="00BB6540"/>
    <w:rsid w:val="00BB739E"/>
    <w:rsid w:val="00BB762F"/>
    <w:rsid w:val="00BC4963"/>
    <w:rsid w:val="00BD0B8E"/>
    <w:rsid w:val="00BD3763"/>
    <w:rsid w:val="00BD43A1"/>
    <w:rsid w:val="00BE24BA"/>
    <w:rsid w:val="00BE26D0"/>
    <w:rsid w:val="00BE7C13"/>
    <w:rsid w:val="00BE7ECE"/>
    <w:rsid w:val="00BF5CE9"/>
    <w:rsid w:val="00BF6483"/>
    <w:rsid w:val="00BF6B89"/>
    <w:rsid w:val="00C00755"/>
    <w:rsid w:val="00C00930"/>
    <w:rsid w:val="00C074E7"/>
    <w:rsid w:val="00C10A24"/>
    <w:rsid w:val="00C10B37"/>
    <w:rsid w:val="00C13799"/>
    <w:rsid w:val="00C16579"/>
    <w:rsid w:val="00C200A8"/>
    <w:rsid w:val="00C203AD"/>
    <w:rsid w:val="00C210D5"/>
    <w:rsid w:val="00C23A12"/>
    <w:rsid w:val="00C30553"/>
    <w:rsid w:val="00C324D0"/>
    <w:rsid w:val="00C35433"/>
    <w:rsid w:val="00C44820"/>
    <w:rsid w:val="00C4547C"/>
    <w:rsid w:val="00C474B1"/>
    <w:rsid w:val="00C5083E"/>
    <w:rsid w:val="00C50F77"/>
    <w:rsid w:val="00C53BE8"/>
    <w:rsid w:val="00C54615"/>
    <w:rsid w:val="00C6010D"/>
    <w:rsid w:val="00C608C6"/>
    <w:rsid w:val="00C66390"/>
    <w:rsid w:val="00C67EB1"/>
    <w:rsid w:val="00C705C7"/>
    <w:rsid w:val="00C8138E"/>
    <w:rsid w:val="00C8192C"/>
    <w:rsid w:val="00C86FAD"/>
    <w:rsid w:val="00C90A24"/>
    <w:rsid w:val="00C90AC2"/>
    <w:rsid w:val="00C9228D"/>
    <w:rsid w:val="00C92D7A"/>
    <w:rsid w:val="00C93C3D"/>
    <w:rsid w:val="00C93FD5"/>
    <w:rsid w:val="00C948F2"/>
    <w:rsid w:val="00C96EEF"/>
    <w:rsid w:val="00CA0694"/>
    <w:rsid w:val="00CA0B84"/>
    <w:rsid w:val="00CA3B59"/>
    <w:rsid w:val="00CA49EC"/>
    <w:rsid w:val="00CA7969"/>
    <w:rsid w:val="00CB189A"/>
    <w:rsid w:val="00CB3461"/>
    <w:rsid w:val="00CB445B"/>
    <w:rsid w:val="00CC122F"/>
    <w:rsid w:val="00CC4076"/>
    <w:rsid w:val="00CC4DF3"/>
    <w:rsid w:val="00CC5A3F"/>
    <w:rsid w:val="00CC5E84"/>
    <w:rsid w:val="00CD0EC0"/>
    <w:rsid w:val="00CE004A"/>
    <w:rsid w:val="00CE0AE9"/>
    <w:rsid w:val="00CE2388"/>
    <w:rsid w:val="00CE3869"/>
    <w:rsid w:val="00CE4420"/>
    <w:rsid w:val="00CE6189"/>
    <w:rsid w:val="00CF080F"/>
    <w:rsid w:val="00CF09E7"/>
    <w:rsid w:val="00CF11D8"/>
    <w:rsid w:val="00CF2081"/>
    <w:rsid w:val="00CF22E1"/>
    <w:rsid w:val="00CF276A"/>
    <w:rsid w:val="00CF288A"/>
    <w:rsid w:val="00CF4B10"/>
    <w:rsid w:val="00CF5AA9"/>
    <w:rsid w:val="00CF7C47"/>
    <w:rsid w:val="00CF7D35"/>
    <w:rsid w:val="00D0158E"/>
    <w:rsid w:val="00D02144"/>
    <w:rsid w:val="00D0214E"/>
    <w:rsid w:val="00D02197"/>
    <w:rsid w:val="00D0301A"/>
    <w:rsid w:val="00D07B3E"/>
    <w:rsid w:val="00D14543"/>
    <w:rsid w:val="00D235DB"/>
    <w:rsid w:val="00D25BB5"/>
    <w:rsid w:val="00D31B5D"/>
    <w:rsid w:val="00D33643"/>
    <w:rsid w:val="00D350A0"/>
    <w:rsid w:val="00D3663F"/>
    <w:rsid w:val="00D45832"/>
    <w:rsid w:val="00D45AB9"/>
    <w:rsid w:val="00D512EE"/>
    <w:rsid w:val="00D5362F"/>
    <w:rsid w:val="00D53F63"/>
    <w:rsid w:val="00D622D5"/>
    <w:rsid w:val="00D62D68"/>
    <w:rsid w:val="00D672A9"/>
    <w:rsid w:val="00D7079B"/>
    <w:rsid w:val="00D727D1"/>
    <w:rsid w:val="00D75C9B"/>
    <w:rsid w:val="00D75FEF"/>
    <w:rsid w:val="00D76413"/>
    <w:rsid w:val="00D766CA"/>
    <w:rsid w:val="00D77349"/>
    <w:rsid w:val="00D77F5A"/>
    <w:rsid w:val="00D80B80"/>
    <w:rsid w:val="00D8105D"/>
    <w:rsid w:val="00D821D1"/>
    <w:rsid w:val="00D84C44"/>
    <w:rsid w:val="00D87B21"/>
    <w:rsid w:val="00D91A8A"/>
    <w:rsid w:val="00D96A1B"/>
    <w:rsid w:val="00D97072"/>
    <w:rsid w:val="00D970E1"/>
    <w:rsid w:val="00DA04A0"/>
    <w:rsid w:val="00DA1644"/>
    <w:rsid w:val="00DA3F45"/>
    <w:rsid w:val="00DA4DC9"/>
    <w:rsid w:val="00DA5BCA"/>
    <w:rsid w:val="00DA5E4C"/>
    <w:rsid w:val="00DB2876"/>
    <w:rsid w:val="00DB478F"/>
    <w:rsid w:val="00DB6F21"/>
    <w:rsid w:val="00DC17F8"/>
    <w:rsid w:val="00DC57A1"/>
    <w:rsid w:val="00DC7532"/>
    <w:rsid w:val="00DC7C5A"/>
    <w:rsid w:val="00DD1542"/>
    <w:rsid w:val="00DD3829"/>
    <w:rsid w:val="00DD3B5A"/>
    <w:rsid w:val="00DD4896"/>
    <w:rsid w:val="00DD49F2"/>
    <w:rsid w:val="00DD5EC0"/>
    <w:rsid w:val="00DD7AC1"/>
    <w:rsid w:val="00DE1449"/>
    <w:rsid w:val="00DE2090"/>
    <w:rsid w:val="00DE527C"/>
    <w:rsid w:val="00DE53B5"/>
    <w:rsid w:val="00DF1BC5"/>
    <w:rsid w:val="00DF21EB"/>
    <w:rsid w:val="00DF2B8D"/>
    <w:rsid w:val="00DF5D12"/>
    <w:rsid w:val="00DF6362"/>
    <w:rsid w:val="00E03DBD"/>
    <w:rsid w:val="00E06228"/>
    <w:rsid w:val="00E078E6"/>
    <w:rsid w:val="00E07961"/>
    <w:rsid w:val="00E10672"/>
    <w:rsid w:val="00E108A4"/>
    <w:rsid w:val="00E112DA"/>
    <w:rsid w:val="00E12820"/>
    <w:rsid w:val="00E13690"/>
    <w:rsid w:val="00E16F58"/>
    <w:rsid w:val="00E17167"/>
    <w:rsid w:val="00E1742D"/>
    <w:rsid w:val="00E203F2"/>
    <w:rsid w:val="00E22AA0"/>
    <w:rsid w:val="00E2437C"/>
    <w:rsid w:val="00E25869"/>
    <w:rsid w:val="00E30723"/>
    <w:rsid w:val="00E3656C"/>
    <w:rsid w:val="00E373F4"/>
    <w:rsid w:val="00E40336"/>
    <w:rsid w:val="00E41445"/>
    <w:rsid w:val="00E43E7F"/>
    <w:rsid w:val="00E47BCE"/>
    <w:rsid w:val="00E50954"/>
    <w:rsid w:val="00E533A3"/>
    <w:rsid w:val="00E543D6"/>
    <w:rsid w:val="00E553E4"/>
    <w:rsid w:val="00E570D2"/>
    <w:rsid w:val="00E5732D"/>
    <w:rsid w:val="00E6300B"/>
    <w:rsid w:val="00E63C80"/>
    <w:rsid w:val="00E63F58"/>
    <w:rsid w:val="00E64092"/>
    <w:rsid w:val="00E64BDE"/>
    <w:rsid w:val="00E701EF"/>
    <w:rsid w:val="00E70909"/>
    <w:rsid w:val="00E73C8D"/>
    <w:rsid w:val="00E73E1F"/>
    <w:rsid w:val="00E76965"/>
    <w:rsid w:val="00E85C35"/>
    <w:rsid w:val="00E86366"/>
    <w:rsid w:val="00E86534"/>
    <w:rsid w:val="00E86D02"/>
    <w:rsid w:val="00E93B7B"/>
    <w:rsid w:val="00E95638"/>
    <w:rsid w:val="00E96431"/>
    <w:rsid w:val="00EA3EB2"/>
    <w:rsid w:val="00EA5D0D"/>
    <w:rsid w:val="00EA6417"/>
    <w:rsid w:val="00EA779D"/>
    <w:rsid w:val="00EB05AD"/>
    <w:rsid w:val="00EB1B9F"/>
    <w:rsid w:val="00EB3AC7"/>
    <w:rsid w:val="00EB5D6B"/>
    <w:rsid w:val="00EB641F"/>
    <w:rsid w:val="00EC187D"/>
    <w:rsid w:val="00EC1A04"/>
    <w:rsid w:val="00EC275D"/>
    <w:rsid w:val="00EC3AEA"/>
    <w:rsid w:val="00EC45FA"/>
    <w:rsid w:val="00EC53BD"/>
    <w:rsid w:val="00EC7D71"/>
    <w:rsid w:val="00ED16F5"/>
    <w:rsid w:val="00ED437B"/>
    <w:rsid w:val="00ED470C"/>
    <w:rsid w:val="00ED4ACA"/>
    <w:rsid w:val="00ED503B"/>
    <w:rsid w:val="00ED525F"/>
    <w:rsid w:val="00ED59F3"/>
    <w:rsid w:val="00ED70D6"/>
    <w:rsid w:val="00EE20C1"/>
    <w:rsid w:val="00EE2393"/>
    <w:rsid w:val="00EE3A14"/>
    <w:rsid w:val="00EE5502"/>
    <w:rsid w:val="00EE58E1"/>
    <w:rsid w:val="00EE5B17"/>
    <w:rsid w:val="00EF3745"/>
    <w:rsid w:val="00EF55AE"/>
    <w:rsid w:val="00EF5670"/>
    <w:rsid w:val="00EF5EDF"/>
    <w:rsid w:val="00EF64D2"/>
    <w:rsid w:val="00EF687C"/>
    <w:rsid w:val="00F054C5"/>
    <w:rsid w:val="00F05B5A"/>
    <w:rsid w:val="00F07EBF"/>
    <w:rsid w:val="00F10F81"/>
    <w:rsid w:val="00F113CC"/>
    <w:rsid w:val="00F13784"/>
    <w:rsid w:val="00F1386F"/>
    <w:rsid w:val="00F13DFC"/>
    <w:rsid w:val="00F17965"/>
    <w:rsid w:val="00F214DA"/>
    <w:rsid w:val="00F2490C"/>
    <w:rsid w:val="00F25611"/>
    <w:rsid w:val="00F27538"/>
    <w:rsid w:val="00F31ADB"/>
    <w:rsid w:val="00F32DA4"/>
    <w:rsid w:val="00F41403"/>
    <w:rsid w:val="00F422BC"/>
    <w:rsid w:val="00F458C4"/>
    <w:rsid w:val="00F469EF"/>
    <w:rsid w:val="00F50AC0"/>
    <w:rsid w:val="00F51959"/>
    <w:rsid w:val="00F530BC"/>
    <w:rsid w:val="00F53335"/>
    <w:rsid w:val="00F53B9B"/>
    <w:rsid w:val="00F53DF4"/>
    <w:rsid w:val="00F6014F"/>
    <w:rsid w:val="00F607D1"/>
    <w:rsid w:val="00F60B57"/>
    <w:rsid w:val="00F621A3"/>
    <w:rsid w:val="00F622E3"/>
    <w:rsid w:val="00F658AF"/>
    <w:rsid w:val="00F66703"/>
    <w:rsid w:val="00F67AB1"/>
    <w:rsid w:val="00F75509"/>
    <w:rsid w:val="00F7607F"/>
    <w:rsid w:val="00F8101C"/>
    <w:rsid w:val="00F82C29"/>
    <w:rsid w:val="00F854BC"/>
    <w:rsid w:val="00F867F5"/>
    <w:rsid w:val="00F90E19"/>
    <w:rsid w:val="00F9650B"/>
    <w:rsid w:val="00F978F1"/>
    <w:rsid w:val="00FA13B0"/>
    <w:rsid w:val="00FA1E63"/>
    <w:rsid w:val="00FA2DFB"/>
    <w:rsid w:val="00FB6C43"/>
    <w:rsid w:val="00FC3042"/>
    <w:rsid w:val="00FD0C6F"/>
    <w:rsid w:val="00FD0FFA"/>
    <w:rsid w:val="00FD14F2"/>
    <w:rsid w:val="00FD15BD"/>
    <w:rsid w:val="00FD217A"/>
    <w:rsid w:val="00FD2524"/>
    <w:rsid w:val="00FD4968"/>
    <w:rsid w:val="00FD4C0C"/>
    <w:rsid w:val="00FE039A"/>
    <w:rsid w:val="00FE04F8"/>
    <w:rsid w:val="00FE18AD"/>
    <w:rsid w:val="00FE1A0C"/>
    <w:rsid w:val="00FE5AE3"/>
    <w:rsid w:val="00FF2817"/>
    <w:rsid w:val="00FF3393"/>
    <w:rsid w:val="00FF3C06"/>
    <w:rsid w:val="00FF3C95"/>
    <w:rsid w:val="00FF3D8F"/>
    <w:rsid w:val="00FF5656"/>
    <w:rsid w:val="00FF5706"/>
    <w:rsid w:val="00FF5767"/>
    <w:rsid w:val="00FF651A"/>
    <w:rsid w:val="00FF73BD"/>
    <w:rsid w:val="00FF76D8"/>
    <w:rsid w:val="3DC20324"/>
    <w:rsid w:val="3DED78A3"/>
    <w:rsid w:val="547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06F100-C81E-4FB1-9FC4-E2F7DEB8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宋体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uiPriority="39" w:qFormat="1"/>
    <w:lsdException w:name="toc 3" w:uiPriority="39" w:qFormat="1"/>
    <w:lsdException w:name="toc 4" w:uiPriority="39" w:qFormat="1"/>
    <w:lsdException w:name="toc 5" w:semiHidden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 Antiqua" w:hAnsi="Book Antiqua"/>
      <w:lang w:eastAsia="es-ES"/>
    </w:rPr>
  </w:style>
  <w:style w:type="paragraph" w:styleId="1">
    <w:name w:val="heading 1"/>
    <w:basedOn w:val="a"/>
    <w:next w:val="a0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2">
    <w:name w:val="heading 2"/>
    <w:basedOn w:val="a0"/>
    <w:next w:val="a0"/>
    <w:qFormat/>
    <w:pPr>
      <w:keepNext/>
      <w:keepLines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3">
    <w:name w:val="heading 3"/>
    <w:basedOn w:val="a0"/>
    <w:next w:val="a0"/>
    <w:link w:val="3Char"/>
    <w:qFormat/>
    <w:pPr>
      <w:keepNext/>
      <w:keepLines/>
      <w:ind w:left="0"/>
      <w:outlineLvl w:val="2"/>
    </w:pPr>
    <w:rPr>
      <w:b/>
      <w:sz w:val="24"/>
    </w:rPr>
  </w:style>
  <w:style w:type="paragraph" w:styleId="4">
    <w:name w:val="heading 4"/>
    <w:basedOn w:val="a0"/>
    <w:next w:val="a0"/>
    <w:link w:val="4Char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keepLines/>
      <w:outlineLvl w:val="4"/>
    </w:pPr>
    <w:rPr>
      <w:b/>
      <w:i/>
    </w:rPr>
  </w:style>
  <w:style w:type="paragraph" w:styleId="6">
    <w:name w:val="heading 6"/>
    <w:basedOn w:val="a"/>
    <w:next w:val="a1"/>
    <w:qFormat/>
    <w:pPr>
      <w:ind w:left="720"/>
      <w:outlineLvl w:val="5"/>
    </w:pPr>
    <w:rPr>
      <w:rFonts w:ascii="Times" w:hAnsi="Times"/>
      <w:u w:val="single"/>
    </w:rPr>
  </w:style>
  <w:style w:type="paragraph" w:styleId="7">
    <w:name w:val="heading 7"/>
    <w:basedOn w:val="a"/>
    <w:next w:val="a1"/>
    <w:qFormat/>
    <w:pPr>
      <w:ind w:left="720"/>
      <w:outlineLvl w:val="6"/>
    </w:pPr>
    <w:rPr>
      <w:rFonts w:ascii="Times" w:hAnsi="Times"/>
      <w:i/>
    </w:rPr>
  </w:style>
  <w:style w:type="paragraph" w:styleId="8">
    <w:name w:val="heading 8"/>
    <w:basedOn w:val="a"/>
    <w:next w:val="a1"/>
    <w:qFormat/>
    <w:pPr>
      <w:ind w:left="720"/>
      <w:outlineLvl w:val="7"/>
    </w:pPr>
    <w:rPr>
      <w:rFonts w:ascii="Times" w:hAnsi="Times"/>
      <w:i/>
    </w:rPr>
  </w:style>
  <w:style w:type="paragraph" w:styleId="9">
    <w:name w:val="heading 9"/>
    <w:basedOn w:val="a"/>
    <w:next w:val="a1"/>
    <w:qFormat/>
    <w:pPr>
      <w:ind w:left="720"/>
      <w:outlineLvl w:val="8"/>
    </w:pPr>
    <w:rPr>
      <w:rFonts w:ascii="Times" w:hAnsi="Times"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  <w:lang w:eastAsia="es-ES"/>
    </w:rPr>
  </w:style>
  <w:style w:type="paragraph" w:styleId="a0">
    <w:name w:val="Body Text"/>
    <w:basedOn w:val="a"/>
    <w:link w:val="Char"/>
    <w:qFormat/>
    <w:pPr>
      <w:spacing w:before="120" w:after="120"/>
      <w:ind w:left="2520"/>
    </w:pPr>
  </w:style>
  <w:style w:type="paragraph" w:styleId="a1">
    <w:name w:val="Normal Indent"/>
    <w:basedOn w:val="a"/>
    <w:qFormat/>
    <w:pPr>
      <w:tabs>
        <w:tab w:val="left" w:pos="2880"/>
      </w:tabs>
      <w:ind w:left="1152"/>
    </w:pPr>
  </w:style>
  <w:style w:type="paragraph" w:styleId="a6">
    <w:name w:val="caption"/>
    <w:basedOn w:val="a"/>
    <w:next w:val="a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</w:style>
  <w:style w:type="paragraph" w:styleId="a9">
    <w:name w:val="Body Text Indent"/>
    <w:basedOn w:val="a"/>
    <w:pPr>
      <w:spacing w:after="120"/>
      <w:ind w:left="360"/>
    </w:pPr>
  </w:style>
  <w:style w:type="paragraph" w:styleId="20">
    <w:name w:val="List Bullet 2"/>
    <w:basedOn w:val="a"/>
    <w:pPr>
      <w:tabs>
        <w:tab w:val="left" w:pos="643"/>
      </w:tabs>
      <w:ind w:left="643" w:hanging="360"/>
    </w:pPr>
  </w:style>
  <w:style w:type="paragraph" w:styleId="50">
    <w:name w:val="toc 5"/>
    <w:basedOn w:val="a"/>
    <w:next w:val="a"/>
    <w:semiHidden/>
    <w:qFormat/>
    <w:pPr>
      <w:tabs>
        <w:tab w:val="right" w:leader="dot" w:pos="10080"/>
      </w:tabs>
      <w:ind w:left="3600"/>
    </w:pPr>
    <w:rPr>
      <w:sz w:val="18"/>
    </w:rPr>
  </w:style>
  <w:style w:type="paragraph" w:styleId="30">
    <w:name w:val="toc 3"/>
    <w:basedOn w:val="a"/>
    <w:next w:val="a"/>
    <w:uiPriority w:val="39"/>
    <w:qFormat/>
    <w:pPr>
      <w:tabs>
        <w:tab w:val="right" w:leader="dot" w:pos="10080"/>
      </w:tabs>
      <w:ind w:left="2880"/>
    </w:pPr>
  </w:style>
  <w:style w:type="paragraph" w:styleId="aa">
    <w:name w:val="Date"/>
    <w:basedOn w:val="a"/>
    <w:next w:val="1"/>
    <w:qFormat/>
    <w:pPr>
      <w:spacing w:after="480"/>
    </w:pPr>
    <w:rPr>
      <w:rFonts w:ascii="Helvetica" w:hAnsi="Helvetica"/>
      <w:sz w:val="32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footer"/>
    <w:basedOn w:val="a"/>
    <w:link w:val="Char1"/>
    <w:pPr>
      <w:tabs>
        <w:tab w:val="right" w:pos="7920"/>
      </w:tabs>
    </w:pPr>
    <w:rPr>
      <w:sz w:val="16"/>
    </w:rPr>
  </w:style>
  <w:style w:type="paragraph" w:styleId="ad">
    <w:name w:val="header"/>
    <w:basedOn w:val="a"/>
    <w:link w:val="Char2"/>
    <w:pPr>
      <w:tabs>
        <w:tab w:val="right" w:pos="10440"/>
      </w:tabs>
    </w:pPr>
    <w:rPr>
      <w:sz w:val="16"/>
    </w:rPr>
  </w:style>
  <w:style w:type="paragraph" w:styleId="10">
    <w:name w:val="toc 1"/>
    <w:basedOn w:val="a"/>
    <w:next w:val="a"/>
    <w:semiHidden/>
    <w:qFormat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40">
    <w:name w:val="toc 4"/>
    <w:basedOn w:val="a"/>
    <w:next w:val="a"/>
    <w:uiPriority w:val="39"/>
    <w:qFormat/>
    <w:pPr>
      <w:tabs>
        <w:tab w:val="right" w:leader="dot" w:pos="10080"/>
      </w:tabs>
      <w:ind w:left="3240"/>
    </w:pPr>
    <w:rPr>
      <w:sz w:val="18"/>
    </w:rPr>
  </w:style>
  <w:style w:type="paragraph" w:styleId="ae">
    <w:name w:val="footnote text"/>
    <w:basedOn w:val="a"/>
    <w:semiHidden/>
    <w:qFormat/>
    <w:pPr>
      <w:spacing w:after="240"/>
      <w:ind w:hanging="720"/>
    </w:pPr>
  </w:style>
  <w:style w:type="paragraph" w:styleId="21">
    <w:name w:val="toc 2"/>
    <w:basedOn w:val="a"/>
    <w:next w:val="a"/>
    <w:uiPriority w:val="39"/>
    <w:qFormat/>
    <w:pPr>
      <w:tabs>
        <w:tab w:val="right" w:leader="dot" w:pos="10080"/>
      </w:tabs>
      <w:spacing w:before="120" w:after="120"/>
      <w:ind w:left="2520"/>
    </w:pPr>
  </w:style>
  <w:style w:type="paragraph" w:styleId="af">
    <w:name w:val="Normal (Web)"/>
    <w:basedOn w:val="a"/>
    <w:pPr>
      <w:spacing w:before="100" w:after="100"/>
    </w:pPr>
    <w:rPr>
      <w:rFonts w:ascii="Times New Roman" w:hAnsi="Times New Roman"/>
      <w:color w:val="000000"/>
      <w:sz w:val="24"/>
      <w:lang w:val="es-MX"/>
    </w:rPr>
  </w:style>
  <w:style w:type="paragraph" w:styleId="af0">
    <w:name w:val="Title"/>
    <w:qFormat/>
    <w:pPr>
      <w:keepLines/>
      <w:spacing w:after="120"/>
      <w:ind w:left="2520" w:right="720"/>
    </w:pPr>
    <w:rPr>
      <w:rFonts w:ascii="Book Antiqua" w:hAnsi="Book Antiqua"/>
      <w:sz w:val="48"/>
      <w:lang w:eastAsia="es-ES"/>
    </w:rPr>
  </w:style>
  <w:style w:type="paragraph" w:styleId="af1">
    <w:name w:val="annotation subject"/>
    <w:basedOn w:val="a8"/>
    <w:next w:val="a8"/>
    <w:link w:val="Char3"/>
    <w:rPr>
      <w:b/>
      <w:bCs/>
    </w:rPr>
  </w:style>
  <w:style w:type="table" w:styleId="af2">
    <w:name w:val="Table Grid"/>
    <w:basedOn w:val="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2"/>
    <w:qFormat/>
  </w:style>
  <w:style w:type="character" w:styleId="af4">
    <w:name w:val="FollowedHyperlink"/>
    <w:rPr>
      <w:color w:val="800080"/>
      <w:u w:val="single"/>
    </w:rPr>
  </w:style>
  <w:style w:type="character" w:styleId="af5">
    <w:name w:val="Hyperlink"/>
    <w:uiPriority w:val="99"/>
    <w:rPr>
      <w:color w:val="0000FF"/>
      <w:u w:val="single"/>
    </w:rPr>
  </w:style>
  <w:style w:type="character" w:styleId="af6">
    <w:name w:val="annotation reference"/>
    <w:rPr>
      <w:sz w:val="21"/>
      <w:szCs w:val="21"/>
    </w:rPr>
  </w:style>
  <w:style w:type="character" w:styleId="af7">
    <w:name w:val="footnote reference"/>
    <w:semiHidden/>
    <w:qFormat/>
    <w:rPr>
      <w:position w:val="6"/>
      <w:sz w:val="16"/>
    </w:rPr>
  </w:style>
  <w:style w:type="paragraph" w:customStyle="1" w:styleId="Checklist-X">
    <w:name w:val="Checklist-X"/>
    <w:basedOn w:val="Checklist"/>
  </w:style>
  <w:style w:type="paragraph" w:customStyle="1" w:styleId="Checklist">
    <w:name w:val="Checklist"/>
    <w:basedOn w:val="Bullet"/>
    <w:qFormat/>
    <w:pPr>
      <w:ind w:left="3427" w:hanging="547"/>
    </w:pPr>
  </w:style>
  <w:style w:type="paragraph" w:customStyle="1" w:styleId="Bullet">
    <w:name w:val="Bullet"/>
    <w:basedOn w:val="a0"/>
    <w:qFormat/>
    <w:pPr>
      <w:keepLines/>
      <w:numPr>
        <w:numId w:val="1"/>
      </w:numPr>
      <w:spacing w:before="60" w:after="60"/>
    </w:pPr>
  </w:style>
  <w:style w:type="paragraph" w:customStyle="1" w:styleId="tty132">
    <w:name w:val="tty132"/>
    <w:basedOn w:val="tty80"/>
    <w:qFormat/>
    <w:rPr>
      <w:sz w:val="12"/>
    </w:rPr>
  </w:style>
  <w:style w:type="paragraph" w:customStyle="1" w:styleId="tty80">
    <w:name w:val="tty80"/>
    <w:basedOn w:val="a"/>
    <w:rPr>
      <w:rFonts w:ascii="Courier New" w:hAnsi="Courier New"/>
    </w:rPr>
  </w:style>
  <w:style w:type="paragraph" w:customStyle="1" w:styleId="hangingindent">
    <w:name w:val="hanging indent"/>
    <w:basedOn w:val="a0"/>
    <w:qFormat/>
    <w:pPr>
      <w:keepLines/>
      <w:ind w:left="5400" w:hanging="2880"/>
    </w:pPr>
  </w:style>
  <w:style w:type="paragraph" w:customStyle="1" w:styleId="TableText">
    <w:name w:val="Table Text"/>
    <w:basedOn w:val="a"/>
    <w:qFormat/>
    <w:pPr>
      <w:keepLines/>
    </w:pPr>
    <w:rPr>
      <w:sz w:val="16"/>
    </w:rPr>
  </w:style>
  <w:style w:type="paragraph" w:customStyle="1" w:styleId="NumberList">
    <w:name w:val="Number List"/>
    <w:basedOn w:val="a0"/>
    <w:qFormat/>
    <w:pPr>
      <w:spacing w:before="60" w:after="60"/>
      <w:ind w:left="3240" w:hanging="360"/>
    </w:pPr>
  </w:style>
  <w:style w:type="paragraph" w:customStyle="1" w:styleId="HeadingBar">
    <w:name w:val="Heading Bar"/>
    <w:basedOn w:val="a"/>
    <w:next w:val="3"/>
    <w:qFormat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a0"/>
    <w:qFormat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qFormat/>
    <w:pPr>
      <w:ind w:right="-720"/>
    </w:pPr>
    <w:rPr>
      <w:sz w:val="8"/>
    </w:rPr>
  </w:style>
  <w:style w:type="paragraph" w:customStyle="1" w:styleId="TitleBar">
    <w:name w:val="Title Bar"/>
    <w:basedOn w:val="a"/>
    <w:qFormat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qFormat/>
    <w:pPr>
      <w:ind w:left="2895"/>
    </w:pPr>
  </w:style>
  <w:style w:type="paragraph" w:customStyle="1" w:styleId="TOC1">
    <w:name w:val="TOC 标题1"/>
    <w:basedOn w:val="a"/>
    <w:qFormat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a2"/>
  </w:style>
  <w:style w:type="paragraph" w:customStyle="1" w:styleId="Legal">
    <w:name w:val="Legal"/>
    <w:basedOn w:val="a"/>
    <w:qFormat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customStyle="1" w:styleId="AIMNote">
    <w:name w:val="AIM Note"/>
    <w:basedOn w:val="a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00" w:fill="auto"/>
      <w:ind w:left="1152" w:right="5040" w:hanging="1152"/>
    </w:pPr>
    <w:rPr>
      <w:vanish/>
    </w:rPr>
  </w:style>
  <w:style w:type="paragraph" w:customStyle="1" w:styleId="TableHeading">
    <w:name w:val="Table Heading"/>
    <w:basedOn w:val="TableText"/>
    <w:qFormat/>
    <w:pPr>
      <w:spacing w:before="120" w:after="120"/>
    </w:pPr>
    <w:rPr>
      <w:b/>
    </w:rPr>
  </w:style>
  <w:style w:type="paragraph" w:customStyle="1" w:styleId="RouteTitle">
    <w:name w:val="Route Title"/>
    <w:basedOn w:val="a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af0"/>
    <w:qFormat/>
    <w:rPr>
      <w:smallCaps/>
    </w:rPr>
  </w:style>
  <w:style w:type="paragraph" w:customStyle="1" w:styleId="Note">
    <w:name w:val="Note"/>
    <w:basedOn w:val="a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00" w:fill="auto"/>
      <w:ind w:left="720" w:right="5040" w:hanging="720"/>
    </w:pPr>
    <w:rPr>
      <w:vanish/>
    </w:rPr>
  </w:style>
  <w:style w:type="paragraph" w:customStyle="1" w:styleId="HelpNote">
    <w:name w:val="Help Note"/>
    <w:basedOn w:val="AIMNote"/>
    <w:pPr>
      <w:shd w:val="solid" w:color="00FF00" w:fill="auto"/>
      <w:ind w:left="1260" w:hanging="1260"/>
    </w:pPr>
  </w:style>
  <w:style w:type="paragraph" w:customStyle="1" w:styleId="scripts">
    <w:name w:val="scripts"/>
    <w:basedOn w:val="tty80"/>
    <w:qFormat/>
    <w:pPr>
      <w:ind w:left="2880"/>
    </w:pPr>
    <w:rPr>
      <w:sz w:val="18"/>
    </w:rPr>
  </w:style>
  <w:style w:type="paragraph" w:customStyle="1" w:styleId="ICONHand">
    <w:name w:val="ICON Hand"/>
    <w:qFormat/>
    <w:pPr>
      <w:keepNext/>
      <w:keepLines/>
    </w:pPr>
    <w:rPr>
      <w:rFonts w:ascii="Times New Roman" w:hAnsi="Times New Roman"/>
      <w:lang w:eastAsia="es-ES"/>
    </w:rPr>
  </w:style>
  <w:style w:type="paragraph" w:customStyle="1" w:styleId="11">
    <w:name w:val="标题1"/>
    <w:pPr>
      <w:keepLines/>
      <w:pBdr>
        <w:top w:val="single" w:sz="48" w:space="10" w:color="808080"/>
      </w:pBdr>
      <w:spacing w:before="120" w:after="120"/>
      <w:jc w:val="right"/>
    </w:pPr>
    <w:rPr>
      <w:rFonts w:ascii="Helvetica" w:hAnsi="Helvetica"/>
      <w:sz w:val="60"/>
      <w:lang w:eastAsia="es-ES"/>
    </w:rPr>
  </w:style>
  <w:style w:type="paragraph" w:customStyle="1" w:styleId="CoverLine">
    <w:name w:val="Cover Line"/>
    <w:basedOn w:val="a"/>
    <w:next w:val="aa"/>
    <w:qFormat/>
    <w:pPr>
      <w:pBdr>
        <w:top w:val="single" w:sz="24" w:space="1" w:color="auto"/>
      </w:pBdr>
    </w:pPr>
    <w:rPr>
      <w:rFonts w:ascii="Helvetica" w:hAnsi="Helvetica"/>
      <w:b/>
      <w:sz w:val="36"/>
    </w:rPr>
  </w:style>
  <w:style w:type="paragraph" w:customStyle="1" w:styleId="ModuleTitle">
    <w:name w:val="Module Title"/>
    <w:basedOn w:val="a"/>
    <w:next w:val="ModuleSub-title"/>
    <w:pPr>
      <w:spacing w:before="1200" w:after="1200"/>
      <w:jc w:val="right"/>
    </w:pPr>
    <w:rPr>
      <w:rFonts w:ascii="Helvetica" w:hAnsi="Helvetica"/>
      <w:sz w:val="52"/>
    </w:rPr>
  </w:style>
  <w:style w:type="paragraph" w:customStyle="1" w:styleId="ModuleSub-title">
    <w:name w:val="Module Sub-title"/>
    <w:basedOn w:val="a"/>
    <w:next w:val="2"/>
    <w:qFormat/>
    <w:pPr>
      <w:jc w:val="center"/>
    </w:pPr>
    <w:rPr>
      <w:rFonts w:ascii="Helvetica" w:hAnsi="Helvetica"/>
      <w:sz w:val="36"/>
    </w:rPr>
  </w:style>
  <w:style w:type="paragraph" w:customStyle="1" w:styleId="BulletShade">
    <w:name w:val="Bullet Shade"/>
    <w:basedOn w:val="Bullet"/>
    <w:qFormat/>
    <w:pPr>
      <w:shd w:val="pct10" w:color="auto" w:fill="auto"/>
      <w:spacing w:before="240" w:after="0"/>
      <w:ind w:left="720" w:hanging="720"/>
    </w:pPr>
    <w:rPr>
      <w:rFonts w:ascii="Helvetica" w:hAnsi="Helvetica"/>
      <w:sz w:val="36"/>
    </w:rPr>
  </w:style>
  <w:style w:type="paragraph" w:customStyle="1" w:styleId="Sub-Bullet">
    <w:name w:val="Sub-Bullet"/>
    <w:basedOn w:val="a"/>
    <w:pPr>
      <w:keepLines/>
      <w:spacing w:before="240"/>
      <w:ind w:left="1440" w:hanging="720"/>
    </w:pPr>
    <w:rPr>
      <w:rFonts w:ascii="Helvetica" w:hAnsi="Helvetica"/>
      <w:b/>
      <w:sz w:val="32"/>
    </w:rPr>
  </w:style>
  <w:style w:type="paragraph" w:customStyle="1" w:styleId="Definition">
    <w:name w:val="Definition"/>
    <w:basedOn w:val="a"/>
    <w:qFormat/>
    <w:pPr>
      <w:keepLines/>
      <w:spacing w:before="480"/>
      <w:ind w:left="2880" w:hanging="2880"/>
    </w:pPr>
    <w:rPr>
      <w:rFonts w:ascii="Helvetica" w:hAnsi="Helvetica"/>
      <w:sz w:val="36"/>
    </w:rPr>
  </w:style>
  <w:style w:type="paragraph" w:customStyle="1" w:styleId="ClassTitle">
    <w:name w:val="Class Title"/>
    <w:basedOn w:val="1"/>
    <w:next w:val="ModuleSub-title"/>
    <w:pPr>
      <w:keepNext w:val="0"/>
      <w:tabs>
        <w:tab w:val="clear" w:pos="2520"/>
      </w:tabs>
      <w:spacing w:before="1440" w:after="1440"/>
      <w:ind w:left="2880"/>
      <w:jc w:val="right"/>
    </w:pPr>
    <w:rPr>
      <w:rFonts w:ascii="Helvetica" w:hAnsi="Helvetica"/>
      <w:b/>
      <w:sz w:val="48"/>
    </w:rPr>
  </w:style>
  <w:style w:type="paragraph" w:customStyle="1" w:styleId="header2">
    <w:name w:val="header 2"/>
    <w:basedOn w:val="2"/>
    <w:qFormat/>
    <w:pPr>
      <w:keepNext w:val="0"/>
      <w:keepLines w:val="0"/>
      <w:pBdr>
        <w:top w:val="none" w:sz="0" w:space="0" w:color="auto"/>
      </w:pBdr>
      <w:spacing w:before="0" w:after="0" w:line="240" w:lineRule="atLeast"/>
      <w:jc w:val="center"/>
    </w:pPr>
    <w:rPr>
      <w:rFonts w:ascii="Helvetica" w:hAnsi="Helvetica"/>
      <w:sz w:val="36"/>
    </w:rPr>
  </w:style>
  <w:style w:type="paragraph" w:customStyle="1" w:styleId="ChapterIntro">
    <w:name w:val="Chapter Intro"/>
    <w:basedOn w:val="a0"/>
    <w:pPr>
      <w:ind w:left="0" w:right="1800"/>
    </w:pPr>
  </w:style>
  <w:style w:type="paragraph" w:customStyle="1" w:styleId="ICONLightBulb">
    <w:name w:val="ICON LightBulb"/>
    <w:qFormat/>
    <w:pPr>
      <w:keepNext/>
      <w:keepLines/>
    </w:pPr>
    <w:rPr>
      <w:rFonts w:ascii="Times New Roman" w:hAnsi="Times New Roman"/>
      <w:lang w:eastAsia="es-ES"/>
    </w:rPr>
  </w:style>
  <w:style w:type="paragraph" w:customStyle="1" w:styleId="ICONDocument">
    <w:name w:val="ICON Document"/>
    <w:qFormat/>
    <w:pPr>
      <w:keepNext/>
      <w:keepLines/>
    </w:pPr>
    <w:rPr>
      <w:rFonts w:ascii="Times New Roman" w:hAnsi="Times New Roman"/>
      <w:lang w:eastAsia="es-ES"/>
    </w:rPr>
  </w:style>
  <w:style w:type="paragraph" w:customStyle="1" w:styleId="ICONForm">
    <w:name w:val="ICON Form"/>
    <w:pPr>
      <w:keepNext/>
      <w:keepLines/>
    </w:pPr>
    <w:rPr>
      <w:rFonts w:ascii="Times New Roman" w:hAnsi="Times New Roman"/>
      <w:lang w:eastAsia="es-ES"/>
    </w:rPr>
  </w:style>
  <w:style w:type="paragraph" w:customStyle="1" w:styleId="ICONWarningSign1">
    <w:name w:val="ICON WarningSign1"/>
    <w:qFormat/>
    <w:pPr>
      <w:keepNext/>
      <w:keepLines/>
    </w:pPr>
    <w:rPr>
      <w:rFonts w:ascii="Times New Roman" w:hAnsi="Times New Roman"/>
      <w:lang w:eastAsia="es-ES"/>
    </w:rPr>
  </w:style>
  <w:style w:type="paragraph" w:customStyle="1" w:styleId="ICONReport">
    <w:name w:val="ICON Report"/>
    <w:qFormat/>
    <w:pPr>
      <w:keepNext/>
      <w:keepLines/>
    </w:pPr>
    <w:rPr>
      <w:rFonts w:ascii="Times New Roman" w:hAnsi="Times New Roman"/>
      <w:lang w:eastAsia="es-ES"/>
    </w:rPr>
  </w:style>
  <w:style w:type="paragraph" w:customStyle="1" w:styleId="PICArrow">
    <w:name w:val="PIC Arrow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MgmtandControl">
    <w:name w:val="PIC Mgmt and Control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DownArrow">
    <w:name w:val="BMP Down Arrow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UpArrow">
    <w:name w:val="BMP Up Arrow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DownArrow1">
    <w:name w:val="BMP Down Arrow1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UpArrow1">
    <w:name w:val="BMP Up Arrow1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Document1">
    <w:name w:val="ICON Document1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Report1">
    <w:name w:val="ICON Report1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">
    <w:name w:val="ICON WarningSign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2">
    <w:name w:val="ICON WarningSign2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3">
    <w:name w:val="ICON WarningSign3"/>
    <w:pPr>
      <w:keepLines/>
    </w:pPr>
    <w:rPr>
      <w:rFonts w:ascii="Book Antiqua" w:hAnsi="Book Antiqua"/>
      <w:sz w:val="16"/>
      <w:lang w:eastAsia="es-ES"/>
    </w:rPr>
  </w:style>
  <w:style w:type="paragraph" w:customStyle="1" w:styleId="Sub-topic">
    <w:name w:val="Sub-topic"/>
    <w:basedOn w:val="a"/>
    <w:pPr>
      <w:ind w:left="720"/>
    </w:pPr>
    <w:rPr>
      <w:sz w:val="24"/>
    </w:rPr>
  </w:style>
  <w:style w:type="paragraph" w:customStyle="1" w:styleId="BMPCopyrightNotice">
    <w:name w:val="BMP Copyright Notice"/>
    <w:rPr>
      <w:rFonts w:ascii="Book Antiqua" w:hAnsi="Book Antiqua"/>
      <w:lang w:eastAsia="es-ES"/>
    </w:rPr>
  </w:style>
  <w:style w:type="paragraph" w:customStyle="1" w:styleId="PICOracleServices">
    <w:name w:val="PIC Oracle Services"/>
    <w:rPr>
      <w:rFonts w:ascii="Times New Roman" w:hAnsi="Times New Roman"/>
      <w:lang w:eastAsia="es-ES"/>
    </w:rPr>
  </w:style>
  <w:style w:type="paragraph" w:customStyle="1" w:styleId="PICOracleLogo">
    <w:name w:val="PIC Oracle Logo"/>
    <w:rPr>
      <w:rFonts w:ascii="Book Antiqua" w:hAnsi="Book Antiqua"/>
      <w:lang w:eastAsia="es-ES"/>
    </w:rPr>
  </w:style>
  <w:style w:type="paragraph" w:customStyle="1" w:styleId="PICCopyrightNotice">
    <w:name w:val="PIC Copyright Notice"/>
    <w:rPr>
      <w:rFonts w:ascii="Times New Roman" w:hAnsi="Times New Roman"/>
      <w:lang w:eastAsia="es-ES"/>
    </w:rPr>
  </w:style>
  <w:style w:type="paragraph" w:customStyle="1" w:styleId="Heading3">
    <w:name w:val="Heading3"/>
    <w:basedOn w:val="a"/>
    <w:rPr>
      <w:rFonts w:ascii="Times" w:hAnsi="Tim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ICAACopyright">
    <w:name w:val="PIC AACopyright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Welcome">
    <w:name w:val="PIC AAWelcome"/>
    <w:rPr>
      <w:rFonts w:ascii="Book Antiqua" w:hAnsi="Book Antiqua"/>
      <w:lang w:eastAsia="es-ES"/>
    </w:rPr>
  </w:style>
  <w:style w:type="paragraph" w:customStyle="1" w:styleId="PICAACompass">
    <w:name w:val="PIC AACompass"/>
    <w:rPr>
      <w:rFonts w:ascii="Times New Roman" w:hAnsi="Times New Roman"/>
      <w:lang w:eastAsia="es-ES"/>
    </w:rPr>
  </w:style>
  <w:style w:type="paragraph" w:customStyle="1" w:styleId="PICAAWelcome1">
    <w:name w:val="PIC AAWelcome1"/>
    <w:rPr>
      <w:rFonts w:ascii="Book Antiqua" w:hAnsi="Book Antiqua"/>
      <w:lang w:eastAsia="es-ES"/>
    </w:rPr>
  </w:style>
  <w:style w:type="paragraph" w:customStyle="1" w:styleId="PICAAWelcome2">
    <w:name w:val="PIC AAWelcome2"/>
    <w:rPr>
      <w:rFonts w:ascii="Book Antiqua" w:hAnsi="Book Antiqua"/>
      <w:lang w:eastAsia="es-ES"/>
    </w:rPr>
  </w:style>
  <w:style w:type="paragraph" w:customStyle="1" w:styleId="PICAAWelcome3">
    <w:name w:val="PIC AAWelcome3"/>
    <w:rPr>
      <w:rFonts w:ascii="Book Antiqua" w:hAnsi="Book Antiqua"/>
      <w:lang w:eastAsia="es-ES"/>
    </w:rPr>
  </w:style>
  <w:style w:type="paragraph" w:customStyle="1" w:styleId="PICAACompass1">
    <w:name w:val="PIC AACompass1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2">
    <w:name w:val="PIC AACompass2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3">
    <w:name w:val="PIC AACompass3"/>
    <w:rPr>
      <w:rFonts w:ascii="Book Antiqua" w:hAnsi="Book Antiqua"/>
      <w:lang w:eastAsia="es-ES"/>
    </w:rPr>
  </w:style>
  <w:style w:type="paragraph" w:customStyle="1" w:styleId="PICAACompass4">
    <w:name w:val="PIC AACompass4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5">
    <w:name w:val="PIC AACompass5"/>
    <w:rPr>
      <w:rFonts w:ascii="Times New Roman" w:hAnsi="Times New Roman"/>
      <w:lang w:eastAsia="es-ES"/>
    </w:rPr>
  </w:style>
  <w:style w:type="paragraph" w:customStyle="1" w:styleId="PICAACompass6">
    <w:name w:val="PIC AACompass6"/>
    <w:rPr>
      <w:rFonts w:ascii="Times New Roman" w:hAnsi="Times New Roman"/>
      <w:lang w:eastAsia="es-ES"/>
    </w:rPr>
  </w:style>
  <w:style w:type="paragraph" w:customStyle="1" w:styleId="pp">
    <w:name w:val="pp"/>
    <w:basedOn w:val="a"/>
    <w:pPr>
      <w:spacing w:before="240"/>
    </w:pPr>
    <w:rPr>
      <w:rFonts w:ascii="Arial" w:hAnsi="Arial"/>
    </w:rPr>
  </w:style>
  <w:style w:type="paragraph" w:customStyle="1" w:styleId="Input">
    <w:name w:val="Input"/>
    <w:basedOn w:val="a"/>
    <w:pPr>
      <w:ind w:left="270" w:hanging="270"/>
    </w:pPr>
    <w:rPr>
      <w:rFonts w:ascii="Times New Roman" w:hAnsi="Times New Roman"/>
      <w:color w:val="FF0000"/>
    </w:rPr>
  </w:style>
  <w:style w:type="paragraph" w:customStyle="1" w:styleId="HeadingB">
    <w:name w:val="Heading B"/>
    <w:basedOn w:val="3"/>
  </w:style>
  <w:style w:type="paragraph" w:customStyle="1" w:styleId="Blockquote">
    <w:name w:val="Blockquote"/>
    <w:basedOn w:val="a"/>
    <w:pPr>
      <w:spacing w:before="100" w:after="100"/>
      <w:ind w:left="360" w:right="360"/>
    </w:pPr>
    <w:rPr>
      <w:rFonts w:ascii="Times New Roman" w:hAnsi="Times New Roman"/>
      <w:snapToGrid w:val="0"/>
      <w:sz w:val="24"/>
      <w:lang w:eastAsia="en-US"/>
    </w:rPr>
  </w:style>
  <w:style w:type="paragraph" w:customStyle="1" w:styleId="TextoindependienteArial">
    <w:name w:val="Texto independiente + Arial"/>
    <w:basedOn w:val="a0"/>
    <w:pPr>
      <w:tabs>
        <w:tab w:val="left" w:pos="1440"/>
      </w:tabs>
      <w:ind w:left="1440" w:hanging="360"/>
    </w:pPr>
    <w:rPr>
      <w:rFonts w:ascii="Arial" w:hAnsi="Arial"/>
      <w:snapToGrid w:val="0"/>
    </w:rPr>
  </w:style>
  <w:style w:type="paragraph" w:customStyle="1" w:styleId="TextoindependienteArialIzquierda444cm">
    <w:name w:val="Texto independiente + Arial + Izquierda:  4.44 cm"/>
    <w:basedOn w:val="TextoindependienteArial"/>
    <w:pPr>
      <w:tabs>
        <w:tab w:val="clear" w:pos="1440"/>
      </w:tabs>
      <w:ind w:left="2520" w:firstLine="0"/>
    </w:pPr>
  </w:style>
  <w:style w:type="character" w:customStyle="1" w:styleId="Textoindependiente">
    <w:name w:val="Texto independiente"/>
    <w:rPr>
      <w:rFonts w:ascii="Book Antiqua" w:hAnsi="Book Antiqua"/>
      <w:lang w:val="en-US" w:eastAsia="es-MX" w:bidi="ar-SA"/>
    </w:rPr>
  </w:style>
  <w:style w:type="character" w:customStyle="1" w:styleId="NumberListArialCarCar">
    <w:name w:val="Number List + Arial Car Car"/>
    <w:rPr>
      <w:rFonts w:ascii="Arial" w:hAnsi="Arial"/>
      <w:snapToGrid w:val="0"/>
      <w:lang w:val="en-US" w:eastAsia="es-MX" w:bidi="ar-SA"/>
    </w:rPr>
  </w:style>
  <w:style w:type="paragraph" w:customStyle="1" w:styleId="NumberListArialCar">
    <w:name w:val="Number List + Arial Car"/>
    <w:basedOn w:val="a0"/>
    <w:rPr>
      <w:rFonts w:ascii="Arial" w:hAnsi="Arial"/>
      <w:snapToGrid w:val="0"/>
    </w:rPr>
  </w:style>
  <w:style w:type="character" w:customStyle="1" w:styleId="taskheader">
    <w:name w:val="taskheader"/>
    <w:basedOn w:val="a2"/>
  </w:style>
  <w:style w:type="character" w:customStyle="1" w:styleId="4Char">
    <w:name w:val="标题 4 Char"/>
    <w:link w:val="4"/>
    <w:rPr>
      <w:rFonts w:ascii="Book Antiqua" w:hAnsi="Book Antiqua"/>
      <w:b/>
      <w:lang w:eastAsia="es-ES"/>
    </w:rPr>
  </w:style>
  <w:style w:type="character" w:customStyle="1" w:styleId="Char">
    <w:name w:val="正文文本 Char"/>
    <w:link w:val="a0"/>
    <w:rPr>
      <w:rFonts w:ascii="Book Antiqua" w:hAnsi="Book Antiqua"/>
      <w:lang w:eastAsia="es-ES"/>
    </w:rPr>
  </w:style>
  <w:style w:type="character" w:customStyle="1" w:styleId="Char0">
    <w:name w:val="批注文字 Char"/>
    <w:link w:val="a8"/>
    <w:rPr>
      <w:rFonts w:ascii="Book Antiqua" w:hAnsi="Book Antiqua"/>
      <w:lang w:eastAsia="es-ES"/>
    </w:rPr>
  </w:style>
  <w:style w:type="character" w:customStyle="1" w:styleId="Char3">
    <w:name w:val="批注主题 Char"/>
    <w:link w:val="af1"/>
    <w:rPr>
      <w:rFonts w:ascii="Book Antiqua" w:hAnsi="Book Antiqua"/>
      <w:b/>
      <w:bCs/>
      <w:lang w:eastAsia="es-ES"/>
    </w:rPr>
  </w:style>
  <w:style w:type="character" w:customStyle="1" w:styleId="Char2">
    <w:name w:val="页眉 Char"/>
    <w:link w:val="ad"/>
    <w:rPr>
      <w:rFonts w:ascii="Book Antiqua" w:hAnsi="Book Antiqua"/>
      <w:sz w:val="16"/>
      <w:lang w:eastAsia="es-ES"/>
    </w:rPr>
  </w:style>
  <w:style w:type="character" w:customStyle="1" w:styleId="Char1">
    <w:name w:val="页脚 Char"/>
    <w:link w:val="ac"/>
    <w:rPr>
      <w:rFonts w:ascii="Book Antiqua" w:hAnsi="Book Antiqua"/>
      <w:sz w:val="16"/>
      <w:lang w:eastAsia="es-ES"/>
    </w:rPr>
  </w:style>
  <w:style w:type="character" w:customStyle="1" w:styleId="3Char">
    <w:name w:val="标题 3 Char"/>
    <w:basedOn w:val="a2"/>
    <w:link w:val="3"/>
    <w:rPr>
      <w:rFonts w:ascii="Book Antiqua" w:hAnsi="Book Antiqua"/>
      <w:b/>
      <w:sz w:val="24"/>
      <w:lang w:eastAsia="es-ES"/>
    </w:rPr>
  </w:style>
  <w:style w:type="paragraph" w:styleId="af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image" Target="media/image8.png"/><Relationship Id="rId27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MYDOCU~1\OM2\Projects\Elma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FDF55-F629-4E3F-A641-366F2A0C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Elma</Template>
  <TotalTime>1</TotalTime>
  <Pages>10</Pages>
  <Words>202</Words>
  <Characters>1155</Characters>
  <Application>Microsoft Office Word</Application>
  <DocSecurity>0</DocSecurity>
  <Lines>9</Lines>
  <Paragraphs>2</Paragraphs>
  <ScaleCrop>false</ScaleCrop>
  <Company>Oracle Corp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用户操作手册</dc:title>
  <dc:subject>用户操作手册</dc:subject>
  <dc:creator>汉得SRM</dc:creator>
  <cp:keywords>User Manual</cp:keywords>
  <dc:description>Copyright © 2013, HAND Corporation.  All rights reserved.</dc:description>
  <cp:lastModifiedBy>Xiaojuan Zhou(周晓娟)</cp:lastModifiedBy>
  <cp:revision>3</cp:revision>
  <cp:lastPrinted>2007-07-17T07:04:00Z</cp:lastPrinted>
  <dcterms:created xsi:type="dcterms:W3CDTF">2020-03-12T09:37:00Z</dcterms:created>
  <dcterms:modified xsi:type="dcterms:W3CDTF">2020-03-25T08:42:00Z</dcterms:modified>
  <cp:category>UG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ate">
    <vt:filetime>2015-12-15T16:00:00Z</vt:filetime>
  </property>
  <property fmtid="{D5CDD505-2E9C-101B-9397-08002B2CF9AE}" pid="3" name="UpdateDate">
    <vt:filetime>2015-12-15T16:00:00Z</vt:filetime>
  </property>
  <property fmtid="{D5CDD505-2E9C-101B-9397-08002B2CF9AE}" pid="4" name="Version">
    <vt:lpwstr>1.0</vt:lpwstr>
  </property>
  <property fmtid="{D5CDD505-2E9C-101B-9397-08002B2CF9AE}" pid="5" name="KSOProductBuildVer">
    <vt:lpwstr>2052-11.1.0.9440</vt:lpwstr>
  </property>
</Properties>
</file>